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C4190" w14:textId="77777777" w:rsidR="00D2173E" w:rsidRPr="00D2173E" w:rsidRDefault="00D2173E" w:rsidP="00D2173E">
      <w:pPr>
        <w:rPr>
          <w:rFonts w:eastAsia="Times New Roman" w:cstheme="minorHAnsi"/>
          <w:b/>
          <w:color w:val="000000"/>
          <w:sz w:val="28"/>
          <w:szCs w:val="28"/>
        </w:rPr>
      </w:pPr>
      <w:r w:rsidRPr="00D2173E">
        <w:rPr>
          <w:rFonts w:eastAsia="Times New Roman" w:cstheme="minorHAnsi"/>
          <w:b/>
          <w:color w:val="000000"/>
          <w:sz w:val="28"/>
          <w:szCs w:val="28"/>
        </w:rPr>
        <w:t>Nigerian Institute of Public Relations / Chukwuemeka Odumegwu Ojukwu (NIPR/COOU) Obi Nnaemeka Achebe Annual Lecture.</w:t>
      </w:r>
    </w:p>
    <w:p w14:paraId="20CC26A7" w14:textId="1681233F" w:rsidR="00D2173E" w:rsidRPr="00D2173E" w:rsidRDefault="00D2173E" w:rsidP="00D2173E">
      <w:pPr>
        <w:rPr>
          <w:rFonts w:eastAsia="Times New Roman" w:cstheme="minorHAnsi"/>
          <w:b/>
          <w:color w:val="000000"/>
          <w:sz w:val="28"/>
          <w:szCs w:val="28"/>
        </w:rPr>
      </w:pPr>
      <w:r>
        <w:rPr>
          <w:rFonts w:eastAsia="Times New Roman" w:cstheme="minorHAnsi"/>
          <w:b/>
          <w:color w:val="000000"/>
          <w:sz w:val="28"/>
          <w:szCs w:val="28"/>
        </w:rPr>
        <w:t xml:space="preserve">Second </w:t>
      </w:r>
      <w:r w:rsidRPr="00D2173E">
        <w:rPr>
          <w:rFonts w:eastAsia="Times New Roman" w:cstheme="minorHAnsi"/>
          <w:b/>
          <w:color w:val="000000"/>
          <w:sz w:val="28"/>
          <w:szCs w:val="28"/>
        </w:rPr>
        <w:t xml:space="preserve"> edition: T</w:t>
      </w:r>
      <w:r w:rsidR="0042119F">
        <w:rPr>
          <w:rFonts w:eastAsia="Times New Roman" w:cstheme="minorHAnsi"/>
          <w:b/>
          <w:color w:val="000000"/>
          <w:sz w:val="28"/>
          <w:szCs w:val="28"/>
        </w:rPr>
        <w:t>uesday</w:t>
      </w:r>
      <w:r w:rsidRPr="00D2173E">
        <w:rPr>
          <w:rFonts w:eastAsia="Times New Roman" w:cstheme="minorHAnsi"/>
          <w:b/>
          <w:color w:val="000000"/>
          <w:sz w:val="28"/>
          <w:szCs w:val="28"/>
        </w:rPr>
        <w:t xml:space="preserve">, October </w:t>
      </w:r>
      <w:r w:rsidR="0042119F">
        <w:rPr>
          <w:rFonts w:eastAsia="Times New Roman" w:cstheme="minorHAnsi"/>
          <w:b/>
          <w:color w:val="000000"/>
          <w:sz w:val="28"/>
          <w:szCs w:val="28"/>
        </w:rPr>
        <w:t>8</w:t>
      </w:r>
      <w:r w:rsidRPr="00D2173E">
        <w:rPr>
          <w:rFonts w:eastAsia="Times New Roman" w:cstheme="minorHAnsi"/>
          <w:b/>
          <w:color w:val="000000"/>
          <w:sz w:val="28"/>
          <w:szCs w:val="28"/>
        </w:rPr>
        <w:t>, 202</w:t>
      </w:r>
      <w:r>
        <w:rPr>
          <w:rFonts w:eastAsia="Times New Roman" w:cstheme="minorHAnsi"/>
          <w:b/>
          <w:color w:val="000000"/>
          <w:sz w:val="28"/>
          <w:szCs w:val="28"/>
        </w:rPr>
        <w:t>4</w:t>
      </w:r>
    </w:p>
    <w:p w14:paraId="52F39960" w14:textId="3BC33B21" w:rsidR="00D2173E" w:rsidRPr="00D2173E" w:rsidRDefault="00D2173E" w:rsidP="00D2173E">
      <w:pPr>
        <w:rPr>
          <w:rFonts w:eastAsia="Times New Roman" w:cstheme="minorHAnsi"/>
          <w:b/>
          <w:color w:val="000000"/>
          <w:sz w:val="28"/>
          <w:szCs w:val="28"/>
        </w:rPr>
      </w:pPr>
      <w:r w:rsidRPr="00D2173E">
        <w:rPr>
          <w:rFonts w:eastAsia="Times New Roman" w:cstheme="minorHAnsi"/>
          <w:b/>
          <w:color w:val="000000"/>
          <w:sz w:val="28"/>
          <w:szCs w:val="28"/>
        </w:rPr>
        <w:t>Topic: A</w:t>
      </w:r>
      <w:r>
        <w:rPr>
          <w:rFonts w:eastAsia="Times New Roman" w:cstheme="minorHAnsi"/>
          <w:b/>
          <w:color w:val="000000"/>
          <w:sz w:val="28"/>
          <w:szCs w:val="28"/>
        </w:rPr>
        <w:t xml:space="preserve">chieving </w:t>
      </w:r>
      <w:r w:rsidRPr="00D2173E">
        <w:rPr>
          <w:rFonts w:eastAsia="Times New Roman" w:cstheme="minorHAnsi"/>
          <w:b/>
          <w:color w:val="000000"/>
          <w:sz w:val="28"/>
          <w:szCs w:val="28"/>
        </w:rPr>
        <w:t xml:space="preserve"> P</w:t>
      </w:r>
      <w:r w:rsidR="003862A4">
        <w:rPr>
          <w:rFonts w:eastAsia="Times New Roman" w:cstheme="minorHAnsi"/>
          <w:b/>
          <w:color w:val="000000"/>
          <w:sz w:val="28"/>
          <w:szCs w:val="28"/>
        </w:rPr>
        <w:t>eace and</w:t>
      </w:r>
      <w:r w:rsidRPr="00D2173E">
        <w:rPr>
          <w:rFonts w:eastAsia="Times New Roman" w:cstheme="minorHAnsi"/>
          <w:b/>
          <w:color w:val="000000"/>
          <w:sz w:val="28"/>
          <w:szCs w:val="28"/>
        </w:rPr>
        <w:t xml:space="preserve"> R</w:t>
      </w:r>
      <w:r w:rsidR="003862A4">
        <w:rPr>
          <w:rFonts w:eastAsia="Times New Roman" w:cstheme="minorHAnsi"/>
          <w:b/>
          <w:color w:val="000000"/>
          <w:sz w:val="28"/>
          <w:szCs w:val="28"/>
        </w:rPr>
        <w:t xml:space="preserve">econciliation in Nigeria </w:t>
      </w:r>
      <w:r w:rsidRPr="00D2173E">
        <w:rPr>
          <w:rFonts w:eastAsia="Times New Roman" w:cstheme="minorHAnsi"/>
          <w:b/>
          <w:color w:val="000000"/>
          <w:sz w:val="28"/>
          <w:szCs w:val="28"/>
        </w:rPr>
        <w:t xml:space="preserve"> - T</w:t>
      </w:r>
      <w:r w:rsidR="003862A4">
        <w:rPr>
          <w:rFonts w:eastAsia="Times New Roman" w:cstheme="minorHAnsi"/>
          <w:b/>
          <w:color w:val="000000"/>
          <w:sz w:val="28"/>
          <w:szCs w:val="28"/>
        </w:rPr>
        <w:t xml:space="preserve">he </w:t>
      </w:r>
      <w:r w:rsidRPr="00D2173E">
        <w:rPr>
          <w:rFonts w:eastAsia="Times New Roman" w:cstheme="minorHAnsi"/>
          <w:b/>
          <w:color w:val="000000"/>
          <w:sz w:val="28"/>
          <w:szCs w:val="28"/>
        </w:rPr>
        <w:t xml:space="preserve"> </w:t>
      </w:r>
      <w:r w:rsidR="003862A4">
        <w:rPr>
          <w:rFonts w:eastAsia="Times New Roman" w:cstheme="minorHAnsi"/>
          <w:b/>
          <w:color w:val="000000"/>
          <w:sz w:val="28"/>
          <w:szCs w:val="28"/>
        </w:rPr>
        <w:t xml:space="preserve">Public </w:t>
      </w:r>
      <w:r w:rsidRPr="00D2173E">
        <w:rPr>
          <w:rFonts w:eastAsia="Times New Roman" w:cstheme="minorHAnsi"/>
          <w:b/>
          <w:color w:val="000000"/>
          <w:sz w:val="28"/>
          <w:szCs w:val="28"/>
        </w:rPr>
        <w:t>R</w:t>
      </w:r>
      <w:r w:rsidR="003862A4">
        <w:rPr>
          <w:rFonts w:eastAsia="Times New Roman" w:cstheme="minorHAnsi"/>
          <w:b/>
          <w:color w:val="000000"/>
          <w:sz w:val="28"/>
          <w:szCs w:val="28"/>
        </w:rPr>
        <w:t>elations</w:t>
      </w:r>
      <w:r w:rsidRPr="00D2173E">
        <w:rPr>
          <w:rFonts w:eastAsia="Times New Roman" w:cstheme="minorHAnsi"/>
          <w:b/>
          <w:color w:val="000000"/>
          <w:sz w:val="28"/>
          <w:szCs w:val="28"/>
        </w:rPr>
        <w:t xml:space="preserve"> A</w:t>
      </w:r>
      <w:r w:rsidR="003862A4">
        <w:rPr>
          <w:rFonts w:eastAsia="Times New Roman" w:cstheme="minorHAnsi"/>
          <w:b/>
          <w:color w:val="000000"/>
          <w:sz w:val="28"/>
          <w:szCs w:val="28"/>
        </w:rPr>
        <w:t>pproach</w:t>
      </w:r>
      <w:r w:rsidRPr="00D2173E">
        <w:rPr>
          <w:rFonts w:eastAsia="Times New Roman" w:cstheme="minorHAnsi"/>
          <w:b/>
          <w:color w:val="000000"/>
          <w:sz w:val="28"/>
          <w:szCs w:val="28"/>
        </w:rPr>
        <w:t xml:space="preserve"> .</w:t>
      </w:r>
    </w:p>
    <w:p w14:paraId="664FE75E" w14:textId="528578B1" w:rsidR="00D2173E" w:rsidRPr="00D2173E" w:rsidRDefault="00D2173E" w:rsidP="003862A4">
      <w:pPr>
        <w:rPr>
          <w:rFonts w:eastAsia="Times New Roman" w:cstheme="minorHAnsi"/>
          <w:b/>
          <w:color w:val="000000"/>
          <w:sz w:val="28"/>
          <w:szCs w:val="28"/>
        </w:rPr>
      </w:pPr>
      <w:r w:rsidRPr="00D2173E">
        <w:rPr>
          <w:rFonts w:eastAsia="Times New Roman" w:cstheme="minorHAnsi"/>
          <w:b/>
          <w:color w:val="000000"/>
          <w:sz w:val="28"/>
          <w:szCs w:val="28"/>
        </w:rPr>
        <w:t>Lecturer:</w:t>
      </w:r>
      <w:r w:rsidR="003862A4" w:rsidRPr="003862A4">
        <w:t xml:space="preserve"> </w:t>
      </w:r>
      <w:r w:rsidR="003862A4" w:rsidRPr="003862A4">
        <w:rPr>
          <w:rFonts w:eastAsia="Times New Roman" w:cstheme="minorHAnsi"/>
          <w:b/>
          <w:color w:val="000000"/>
          <w:sz w:val="28"/>
          <w:szCs w:val="28"/>
        </w:rPr>
        <w:t>Patrick Okedinachi Utomi</w:t>
      </w:r>
      <w:r w:rsidR="003862A4">
        <w:rPr>
          <w:rFonts w:eastAsia="Times New Roman" w:cstheme="minorHAnsi"/>
          <w:b/>
          <w:color w:val="000000"/>
          <w:sz w:val="28"/>
          <w:szCs w:val="28"/>
        </w:rPr>
        <w:t xml:space="preserve">, </w:t>
      </w:r>
      <w:r w:rsidR="003862A4" w:rsidRPr="003862A4">
        <w:rPr>
          <w:rFonts w:eastAsia="Times New Roman" w:cstheme="minorHAnsi"/>
          <w:b/>
          <w:color w:val="000000"/>
          <w:sz w:val="28"/>
          <w:szCs w:val="28"/>
        </w:rPr>
        <w:t>Founder</w:t>
      </w:r>
      <w:r w:rsidR="0042119F">
        <w:rPr>
          <w:rFonts w:eastAsia="Times New Roman" w:cstheme="minorHAnsi"/>
          <w:b/>
          <w:color w:val="000000"/>
          <w:sz w:val="28"/>
          <w:szCs w:val="28"/>
        </w:rPr>
        <w:t xml:space="preserve">, </w:t>
      </w:r>
      <w:r w:rsidRPr="00D2173E">
        <w:rPr>
          <w:rFonts w:eastAsia="Times New Roman" w:cstheme="minorHAnsi"/>
          <w:b/>
          <w:color w:val="000000"/>
          <w:sz w:val="28"/>
          <w:szCs w:val="28"/>
        </w:rPr>
        <w:t xml:space="preserve"> </w:t>
      </w:r>
      <w:r w:rsidR="0042119F" w:rsidRPr="0042119F">
        <w:rPr>
          <w:rFonts w:eastAsia="Times New Roman" w:cstheme="minorHAnsi"/>
          <w:b/>
          <w:color w:val="000000"/>
          <w:sz w:val="28"/>
          <w:szCs w:val="28"/>
        </w:rPr>
        <w:t>Centre for Values in Leadership</w:t>
      </w:r>
    </w:p>
    <w:p w14:paraId="4CA9173D" w14:textId="00920D99" w:rsidR="002D0E51" w:rsidRPr="002D0E51" w:rsidRDefault="00D2173E" w:rsidP="00D2173E">
      <w:pPr>
        <w:rPr>
          <w:rFonts w:eastAsia="Times New Roman" w:cstheme="minorHAnsi"/>
          <w:sz w:val="28"/>
          <w:szCs w:val="28"/>
        </w:rPr>
      </w:pPr>
      <w:r w:rsidRPr="00D2173E">
        <w:rPr>
          <w:rFonts w:eastAsia="Times New Roman" w:cstheme="minorHAnsi"/>
          <w:b/>
          <w:color w:val="000000"/>
          <w:sz w:val="28"/>
          <w:szCs w:val="28"/>
        </w:rPr>
        <w:t xml:space="preserve"> </w:t>
      </w:r>
      <w:r w:rsidR="002D0E51" w:rsidRPr="002D0E51">
        <w:rPr>
          <w:rFonts w:eastAsia="Times New Roman" w:cstheme="minorHAnsi"/>
          <w:b/>
          <w:color w:val="000000"/>
          <w:sz w:val="28"/>
          <w:szCs w:val="28"/>
        </w:rPr>
        <w:br/>
      </w:r>
      <w:r w:rsidR="002D0E51" w:rsidRPr="002D0E51">
        <w:rPr>
          <w:rFonts w:eastAsia="Times New Roman" w:cstheme="minorHAnsi"/>
          <w:color w:val="000000"/>
          <w:sz w:val="28"/>
          <w:szCs w:val="28"/>
        </w:rPr>
        <w:br/>
      </w:r>
      <w:r w:rsidRPr="002D0E51">
        <w:rPr>
          <w:rFonts w:eastAsia="Times New Roman" w:cstheme="minorHAnsi"/>
          <w:color w:val="000000"/>
          <w:sz w:val="28"/>
          <w:szCs w:val="28"/>
        </w:rPr>
        <w:t>Mr.</w:t>
      </w:r>
      <w:r w:rsidR="002D0E51" w:rsidRPr="002D0E51">
        <w:rPr>
          <w:rFonts w:eastAsia="Times New Roman" w:cstheme="minorHAnsi"/>
          <w:color w:val="000000"/>
          <w:sz w:val="28"/>
          <w:szCs w:val="28"/>
        </w:rPr>
        <w:t xml:space="preserve"> Chairman</w:t>
      </w:r>
      <w:r w:rsidR="002D0E51" w:rsidRPr="002D0E51">
        <w:rPr>
          <w:rFonts w:eastAsia="Times New Roman" w:cstheme="minorHAnsi"/>
          <w:color w:val="000000"/>
          <w:sz w:val="28"/>
          <w:szCs w:val="28"/>
        </w:rPr>
        <w:br/>
        <w:t>Your Majesty, Agbogidi,</w:t>
      </w:r>
      <w:r w:rsidR="002D0E51" w:rsidRPr="002D0E51">
        <w:rPr>
          <w:rFonts w:eastAsia="Times New Roman" w:cstheme="minorHAnsi"/>
          <w:color w:val="000000"/>
          <w:sz w:val="28"/>
          <w:szCs w:val="28"/>
        </w:rPr>
        <w:br/>
        <w:t>Your Royal Highnesses</w:t>
      </w:r>
      <w:r w:rsidR="002D0E51" w:rsidRPr="002D0E51">
        <w:rPr>
          <w:rFonts w:eastAsia="Times New Roman" w:cstheme="minorHAnsi"/>
          <w:color w:val="000000"/>
          <w:sz w:val="28"/>
          <w:szCs w:val="28"/>
        </w:rPr>
        <w:br/>
        <w:t>Esteemed Fellows and members of NIPR</w:t>
      </w:r>
      <w:r w:rsidR="002D0E51" w:rsidRPr="002D0E51">
        <w:rPr>
          <w:rFonts w:eastAsia="Times New Roman" w:cstheme="minorHAnsi"/>
          <w:color w:val="000000"/>
          <w:sz w:val="28"/>
          <w:szCs w:val="28"/>
        </w:rPr>
        <w:br/>
        <w:t>Ladies and Gentlemen</w:t>
      </w:r>
      <w:r w:rsidR="002D0E51" w:rsidRPr="002D0E51">
        <w:rPr>
          <w:rFonts w:eastAsia="Times New Roman" w:cstheme="minorHAnsi"/>
          <w:color w:val="000000"/>
          <w:sz w:val="28"/>
          <w:szCs w:val="28"/>
        </w:rPr>
        <w:br/>
        <w:t>Let me begin by expressing my pleasure at this lecture series</w:t>
      </w:r>
      <w:r w:rsidR="002D0E51" w:rsidRPr="002D0E51">
        <w:rPr>
          <w:rFonts w:eastAsia="Times New Roman" w:cstheme="minorHAnsi"/>
          <w:color w:val="000000"/>
          <w:sz w:val="28"/>
          <w:szCs w:val="28"/>
        </w:rPr>
        <w:br/>
        <w:t>in honor of a man I consider most deserving. The Obi of Onitsha, Agbogidi; Igwe Nnaemeka Achebe, who has been an outstanding leader, and a role model for me personally. He represents the ideals NIPR should be identified with.</w:t>
      </w:r>
      <w:r w:rsidR="002D0E51" w:rsidRPr="002D0E51">
        <w:rPr>
          <w:rFonts w:eastAsia="Times New Roman" w:cstheme="minorHAnsi"/>
          <w:color w:val="000000"/>
          <w:sz w:val="28"/>
          <w:szCs w:val="28"/>
        </w:rPr>
        <w:br/>
        <w:t>I am here today majorly because Agbogidi made the request to give this lecture of me. I have journeyed several thousand miles from my current US base expressly for this purpose, and find that I can justify the time, trouble and expense because of who he has always been and what he has come to be in</w:t>
      </w:r>
      <w:r w:rsidR="002D0E51" w:rsidRPr="002D0E51">
        <w:rPr>
          <w:rFonts w:eastAsia="Times New Roman" w:cstheme="minorHAnsi"/>
          <w:color w:val="000000"/>
          <w:sz w:val="28"/>
          <w:szCs w:val="28"/>
        </w:rPr>
        <w:br/>
        <w:t>nation building in Nigeria.</w:t>
      </w:r>
      <w:r w:rsidR="002D0E51" w:rsidRPr="002D0E51">
        <w:rPr>
          <w:rFonts w:eastAsia="Times New Roman" w:cstheme="minorHAnsi"/>
          <w:color w:val="000000"/>
          <w:sz w:val="28"/>
          <w:szCs w:val="28"/>
        </w:rPr>
        <w:br/>
        <w:t>The topic which the organizers have requested that I address, has proved to be an added incentive.</w:t>
      </w:r>
      <w:r w:rsidR="002D0E51" w:rsidRPr="002D0E51">
        <w:rPr>
          <w:rFonts w:eastAsia="Times New Roman" w:cstheme="minorHAnsi"/>
          <w:color w:val="000000"/>
          <w:sz w:val="28"/>
          <w:szCs w:val="28"/>
        </w:rPr>
        <w:br/>
        <w:t>I am also quite pleased that the lecture series may provide a good opportunity to document the evolution of Public Relations practice in Nigeria. This is especially important because we do not usually do a good job of documenting things and chronicling history in progress. This poor habit serves future students poorly and sometimes gives room for some people to appropriate to themselves narratives that are incorrect and self</w:t>
      </w:r>
      <w:r w:rsidR="002D0E51">
        <w:rPr>
          <w:rFonts w:eastAsia="Times New Roman" w:cstheme="minorHAnsi"/>
          <w:color w:val="000000"/>
          <w:sz w:val="28"/>
          <w:szCs w:val="28"/>
        </w:rPr>
        <w:t>-</w:t>
      </w:r>
      <w:r w:rsidR="002D0E51" w:rsidRPr="002D0E51">
        <w:rPr>
          <w:rFonts w:eastAsia="Times New Roman" w:cstheme="minorHAnsi"/>
          <w:color w:val="000000"/>
          <w:sz w:val="28"/>
          <w:szCs w:val="28"/>
        </w:rPr>
        <w:t>serving.</w:t>
      </w:r>
      <w:r w:rsidR="002D0E51" w:rsidRPr="002D0E51">
        <w:rPr>
          <w:rFonts w:eastAsia="Times New Roman" w:cstheme="minorHAnsi"/>
          <w:color w:val="000000"/>
          <w:sz w:val="28"/>
          <w:szCs w:val="28"/>
        </w:rPr>
        <w:br/>
        <w:t xml:space="preserve">I </w:t>
      </w:r>
      <w:r w:rsidRPr="002D0E51">
        <w:rPr>
          <w:rFonts w:eastAsia="Times New Roman" w:cstheme="minorHAnsi"/>
          <w:color w:val="000000"/>
          <w:sz w:val="28"/>
          <w:szCs w:val="28"/>
        </w:rPr>
        <w:t>also want</w:t>
      </w:r>
      <w:r w:rsidR="002D0E51" w:rsidRPr="002D0E51">
        <w:rPr>
          <w:rFonts w:eastAsia="Times New Roman" w:cstheme="minorHAnsi"/>
          <w:color w:val="000000"/>
          <w:sz w:val="28"/>
          <w:szCs w:val="28"/>
        </w:rPr>
        <w:t xml:space="preserve"> to put on record my admiration for how Dr Ike Neliaku and his team have been steering the NIPR craft. It takes a certain level of leadership skill to navigate the challenging waters of emergent professional bodies usually caught in tussles between an old guard, looking backwards, and those committed to a new vision.</w:t>
      </w:r>
      <w:r w:rsidR="002D0E51" w:rsidRPr="002D0E51">
        <w:rPr>
          <w:rFonts w:eastAsia="Times New Roman" w:cstheme="minorHAnsi"/>
          <w:color w:val="000000"/>
          <w:sz w:val="28"/>
          <w:szCs w:val="28"/>
        </w:rPr>
        <w:br/>
        <w:t>I can speak with a sense of having been there in the NIPR trenches. I shared a little with Dr Neliaku when he called me to follow up on the invitation. I actually expressed much disappointment in the subdued role the NIIPR played when Victor Ogundipe died.</w:t>
      </w:r>
      <w:r w:rsidR="002D0E51" w:rsidRPr="002D0E51">
        <w:rPr>
          <w:rFonts w:eastAsia="Times New Roman" w:cstheme="minorHAnsi"/>
          <w:color w:val="000000"/>
          <w:sz w:val="28"/>
          <w:szCs w:val="28"/>
        </w:rPr>
        <w:br/>
      </w:r>
      <w:r w:rsidR="002D0E51" w:rsidRPr="002D0E51">
        <w:rPr>
          <w:rFonts w:eastAsia="Times New Roman" w:cstheme="minorHAnsi"/>
          <w:color w:val="000000"/>
          <w:sz w:val="28"/>
          <w:szCs w:val="28"/>
        </w:rPr>
        <w:lastRenderedPageBreak/>
        <w:t>Few in today’s NIPR even know of him but his role in redefining PR practice in Nigeria was pivotal and should have attained legendary status.</w:t>
      </w:r>
      <w:r w:rsidR="002D0E51" w:rsidRPr="002D0E51">
        <w:rPr>
          <w:rFonts w:eastAsia="Times New Roman" w:cstheme="minorHAnsi"/>
          <w:color w:val="000000"/>
          <w:sz w:val="28"/>
          <w:szCs w:val="28"/>
        </w:rPr>
        <w:br/>
        <w:t>I entered the arena of PR practice as an undergraduate at UNN when I researched and wrote my project or Undergraduate thesis, on PR in Nigeria Airways.</w:t>
      </w:r>
      <w:r w:rsidR="002D0E51" w:rsidRPr="002D0E51">
        <w:rPr>
          <w:rFonts w:eastAsia="Times New Roman" w:cstheme="minorHAnsi"/>
          <w:color w:val="000000"/>
          <w:sz w:val="28"/>
          <w:szCs w:val="28"/>
        </w:rPr>
        <w:br/>
        <w:t>From just fulfilling class requirements in 1975 I became fascinated by the struggles of Femi Ogunleye who was PR manager, at the time, for the national carrier. I understand he became a traditional ruler in later years but we became friends at the time, as I traveled to and fro Lagos to interview him, tour their facilities and speak to senior management.</w:t>
      </w:r>
      <w:r w:rsidR="002D0E51" w:rsidRPr="002D0E51">
        <w:rPr>
          <w:rFonts w:eastAsia="Times New Roman" w:cstheme="minorHAnsi"/>
          <w:color w:val="000000"/>
          <w:sz w:val="28"/>
          <w:szCs w:val="28"/>
        </w:rPr>
        <w:br/>
        <w:t>I would find myself drawn into the role of an activist for installing PR as a senior management function in Nigeria Airways.</w:t>
      </w:r>
      <w:r w:rsidR="002D0E51" w:rsidRPr="002D0E51">
        <w:rPr>
          <w:rFonts w:eastAsia="Times New Roman" w:cstheme="minorHAnsi"/>
          <w:color w:val="000000"/>
          <w:sz w:val="28"/>
          <w:szCs w:val="28"/>
        </w:rPr>
        <w:br/>
        <w:t>As a youth Corper news reporter, a year after the thesis was submitted, with some gravitas from the stable of Newbreed magazine, I hammered away at the matter before I left for graduate school in 1978.</w:t>
      </w:r>
      <w:r w:rsidR="002D0E51" w:rsidRPr="002D0E51">
        <w:rPr>
          <w:rFonts w:eastAsia="Times New Roman" w:cstheme="minorHAnsi"/>
          <w:color w:val="000000"/>
          <w:sz w:val="28"/>
          <w:szCs w:val="28"/>
        </w:rPr>
        <w:br/>
        <w:t>In grad school my interest quickly shifted to policy economics and I did not quite think I would cross paths with PR on return to Nigeria.</w:t>
      </w:r>
      <w:r w:rsidR="002D0E51" w:rsidRPr="002D0E51">
        <w:rPr>
          <w:rFonts w:eastAsia="Times New Roman" w:cstheme="minorHAnsi"/>
          <w:color w:val="000000"/>
          <w:sz w:val="28"/>
          <w:szCs w:val="28"/>
        </w:rPr>
        <w:br/>
        <w:t>At the time I returned to Nigeria in late 1982 the people in the news around PR were the UACN PR helmsman, Mike Okereke, Victor Ogundipe of Afribank and some from the Oil and Gas sector like Kanu Offonry at Shell.</w:t>
      </w:r>
      <w:r w:rsidR="002D0E51" w:rsidRPr="002D0E51">
        <w:rPr>
          <w:rFonts w:eastAsia="Times New Roman" w:cstheme="minorHAnsi"/>
          <w:color w:val="000000"/>
          <w:sz w:val="28"/>
          <w:szCs w:val="28"/>
        </w:rPr>
        <w:br/>
        <w:t>Of course the government spokespersons got significant attention alongside colleagues in the Import Substitution Industries like the Delta Steel Company, Ovwian/Aladja, where some of my UNN classmates worked in PR, and those at the automobile assembly plants.</w:t>
      </w:r>
      <w:r w:rsidR="002D0E51" w:rsidRPr="002D0E51">
        <w:rPr>
          <w:rFonts w:eastAsia="Times New Roman" w:cstheme="minorHAnsi"/>
          <w:color w:val="000000"/>
          <w:sz w:val="28"/>
          <w:szCs w:val="28"/>
        </w:rPr>
        <w:br/>
        <w:t xml:space="preserve">It was easy to observe, back in the those days, that PR practice included a group I called press release distributors who typically came in from Journalism reporting careers in newspapers, to those sent to PR as a result of declining output as Secretaries, or in operations, to good time boys skilled in organizing parties and procuring what made the boss happy after hours, and to professionals who devised plans and programmes to generate goodwill for their organization with stakeholders. From amongst the last group there was even a segment that sought to inject a higher intellectual profile into PR so it could influence Corporate culture, firm </w:t>
      </w:r>
      <w:r w:rsidRPr="002D0E51">
        <w:rPr>
          <w:rFonts w:eastAsia="Times New Roman" w:cstheme="minorHAnsi"/>
          <w:color w:val="000000"/>
          <w:sz w:val="28"/>
          <w:szCs w:val="28"/>
        </w:rPr>
        <w:t>strategy,</w:t>
      </w:r>
      <w:r w:rsidR="002D0E51" w:rsidRPr="002D0E51">
        <w:rPr>
          <w:rFonts w:eastAsia="Times New Roman" w:cstheme="minorHAnsi"/>
          <w:color w:val="000000"/>
          <w:sz w:val="28"/>
          <w:szCs w:val="28"/>
        </w:rPr>
        <w:t xml:space="preserve"> and public policy outside the firm. Victor Ogundipe seemed ahead of the pack in this segment.</w:t>
      </w:r>
      <w:r w:rsidR="002D0E51" w:rsidRPr="002D0E51">
        <w:rPr>
          <w:rFonts w:eastAsia="Times New Roman" w:cstheme="minorHAnsi"/>
          <w:color w:val="000000"/>
          <w:sz w:val="28"/>
          <w:szCs w:val="28"/>
        </w:rPr>
        <w:br/>
        <w:t>His principal, Oladele Olashore profited from this by gaining a high profile as a policy thought leader.</w:t>
      </w:r>
      <w:r w:rsidR="002D0E51" w:rsidRPr="002D0E51">
        <w:rPr>
          <w:rFonts w:eastAsia="Times New Roman" w:cstheme="minorHAnsi"/>
          <w:color w:val="000000"/>
          <w:sz w:val="28"/>
          <w:szCs w:val="28"/>
        </w:rPr>
        <w:br/>
        <w:t>When Olashore moved from Afr</w:t>
      </w:r>
      <w:r>
        <w:rPr>
          <w:rFonts w:eastAsia="Times New Roman" w:cstheme="minorHAnsi"/>
          <w:color w:val="000000"/>
          <w:sz w:val="28"/>
          <w:szCs w:val="28"/>
        </w:rPr>
        <w:t>ibank</w:t>
      </w:r>
      <w:r w:rsidR="002D0E51" w:rsidRPr="002D0E51">
        <w:rPr>
          <w:rFonts w:eastAsia="Times New Roman" w:cstheme="minorHAnsi"/>
          <w:color w:val="000000"/>
          <w:sz w:val="28"/>
          <w:szCs w:val="28"/>
        </w:rPr>
        <w:t xml:space="preserve"> to First Bank, as Managing Director, he took Ogundipe with him, and named him General Manager for Corporate Development where the corporate Communications function was just a unit.</w:t>
      </w:r>
      <w:r w:rsidR="002D0E51" w:rsidRPr="002D0E51">
        <w:rPr>
          <w:rFonts w:eastAsia="Times New Roman" w:cstheme="minorHAnsi"/>
          <w:color w:val="000000"/>
          <w:sz w:val="28"/>
          <w:szCs w:val="28"/>
        </w:rPr>
        <w:br/>
        <w:t xml:space="preserve">It was at this stage that Volkswagen of Nigeria was embroiled in a crisis of both </w:t>
      </w:r>
      <w:r w:rsidR="002D0E51" w:rsidRPr="002D0E51">
        <w:rPr>
          <w:rFonts w:eastAsia="Times New Roman" w:cstheme="minorHAnsi"/>
          <w:color w:val="000000"/>
          <w:sz w:val="28"/>
          <w:szCs w:val="28"/>
        </w:rPr>
        <w:lastRenderedPageBreak/>
        <w:t>Human Resources and labor relations nature, on top of a corporate communications melt down. The company had a PR manager who was quite well known, a FIFA graded football referee named Linus Mba. But the management consultant working for the company, Chief Foluso Longe recommended the hiring of a Corporate Affairs manager who understood Management in addition to media relations. He was head hunting and asked help from the leading lights in public affairs management. Among them were Mike Okereke of UACN and Victor Ogundipe</w:t>
      </w:r>
      <w:r>
        <w:rPr>
          <w:rFonts w:eastAsia="Times New Roman" w:cstheme="minorHAnsi"/>
          <w:color w:val="000000"/>
          <w:sz w:val="28"/>
          <w:szCs w:val="28"/>
        </w:rPr>
        <w:t xml:space="preserve"> </w:t>
      </w:r>
      <w:r w:rsidR="002D0E51" w:rsidRPr="002D0E51">
        <w:rPr>
          <w:rFonts w:eastAsia="Times New Roman" w:cstheme="minorHAnsi"/>
          <w:color w:val="000000"/>
          <w:sz w:val="28"/>
          <w:szCs w:val="28"/>
        </w:rPr>
        <w:t>of First Bank.</w:t>
      </w:r>
      <w:r w:rsidR="002D0E51" w:rsidRPr="002D0E51">
        <w:rPr>
          <w:rFonts w:eastAsia="Times New Roman" w:cstheme="minorHAnsi"/>
          <w:color w:val="000000"/>
          <w:sz w:val="28"/>
          <w:szCs w:val="28"/>
        </w:rPr>
        <w:br/>
        <w:t>One day in 1984 I was guest at the home of Victor Ogundipe for a luncheon when Ogundipe and Okereke approached me to reach out to Longe about a position in VW. I was already set up in consulting after a brief time in government and passed up the invitation. To be helpful I suggested another friend, Kanmi Ademiluyi, then editor of the Democratic, for the position.</w:t>
      </w:r>
      <w:r w:rsidR="002D0E51" w:rsidRPr="002D0E51">
        <w:rPr>
          <w:rFonts w:eastAsia="Times New Roman" w:cstheme="minorHAnsi"/>
          <w:color w:val="000000"/>
          <w:sz w:val="28"/>
          <w:szCs w:val="28"/>
        </w:rPr>
        <w:br/>
        <w:t>Six months later I ran into Linus Mba at the office of the editor- in - chief of NAN, Dr Nwabu Mgbemena. The MD/Editor in Chief had been my lecturer at UNN. From interacting with MBA who was still PR Manager at VWN It turned out the position had not been filled. Longe was clear the kind of person he was looking for and it was not the regular PR person in the mould of Linus Mba.</w:t>
      </w:r>
      <w:r w:rsidR="002D0E51" w:rsidRPr="002D0E51">
        <w:rPr>
          <w:rFonts w:eastAsia="Times New Roman" w:cstheme="minorHAnsi"/>
          <w:color w:val="000000"/>
          <w:sz w:val="28"/>
          <w:szCs w:val="28"/>
        </w:rPr>
        <w:br/>
        <w:t>At the time my wife was having a problem with her brand new wedding present, a Jetta whose Clutch was failing.</w:t>
      </w:r>
      <w:r w:rsidR="002D0E51" w:rsidRPr="002D0E51">
        <w:rPr>
          <w:rFonts w:eastAsia="Times New Roman" w:cstheme="minorHAnsi"/>
          <w:color w:val="000000"/>
          <w:sz w:val="28"/>
          <w:szCs w:val="28"/>
        </w:rPr>
        <w:br/>
        <w:t>That led to an encounter which landed me in the corporate affairs manager position at VWoN.</w:t>
      </w:r>
      <w:r w:rsidR="002D0E51" w:rsidRPr="002D0E51">
        <w:rPr>
          <w:rFonts w:eastAsia="Times New Roman" w:cstheme="minorHAnsi"/>
          <w:color w:val="000000"/>
          <w:sz w:val="28"/>
          <w:szCs w:val="28"/>
        </w:rPr>
        <w:br/>
        <w:t>My watch was in the time of the rise of the Corporate Affairs managers designated differently from PR officer or PR manager. It coincided with the Structural Adjustment Progrmme and economic policy reform during which entry barriers into Banking that was raised by the Banking Ordinance of 1959, were lowered to bring stronger competition into the sector.</w:t>
      </w:r>
      <w:r w:rsidR="002D0E51" w:rsidRPr="002D0E51">
        <w:rPr>
          <w:rFonts w:eastAsia="Times New Roman" w:cstheme="minorHAnsi"/>
          <w:color w:val="000000"/>
          <w:sz w:val="28"/>
          <w:szCs w:val="28"/>
        </w:rPr>
        <w:br/>
        <w:t>The licensing of several new banks founded by younger indigenous entrepreneurs competing for strong branding and Corporate identity, set off a new age for corporate affairs management.</w:t>
      </w:r>
      <w:r w:rsidR="002D0E51" w:rsidRPr="002D0E51">
        <w:rPr>
          <w:rFonts w:eastAsia="Times New Roman" w:cstheme="minorHAnsi"/>
          <w:color w:val="000000"/>
          <w:sz w:val="28"/>
          <w:szCs w:val="28"/>
        </w:rPr>
        <w:br/>
        <w:t xml:space="preserve">Corporate communication as part of Strategy had arrived. Understanding how the economy worked and using that to weigh the power and level of interest of stakeholders around, with which the firm, with limited resources, would build good </w:t>
      </w:r>
      <w:r w:rsidRPr="002D0E51">
        <w:rPr>
          <w:rFonts w:eastAsia="Times New Roman" w:cstheme="minorHAnsi"/>
          <w:color w:val="000000"/>
          <w:sz w:val="28"/>
          <w:szCs w:val="28"/>
        </w:rPr>
        <w:t>that will</w:t>
      </w:r>
      <w:r w:rsidR="002D0E51" w:rsidRPr="002D0E51">
        <w:rPr>
          <w:rFonts w:eastAsia="Times New Roman" w:cstheme="minorHAnsi"/>
          <w:color w:val="000000"/>
          <w:sz w:val="28"/>
          <w:szCs w:val="28"/>
        </w:rPr>
        <w:t xml:space="preserve"> allow sustainable superior performance over rivals, was now key to play in the new era. This was discomfiture for some of the old guard. It may also be the reason a very </w:t>
      </w:r>
      <w:r w:rsidRPr="002D0E51">
        <w:rPr>
          <w:rFonts w:eastAsia="Times New Roman" w:cstheme="minorHAnsi"/>
          <w:color w:val="000000"/>
          <w:sz w:val="28"/>
          <w:szCs w:val="28"/>
        </w:rPr>
        <w:t>self-assured</w:t>
      </w:r>
      <w:r w:rsidR="002D0E51" w:rsidRPr="002D0E51">
        <w:rPr>
          <w:rFonts w:eastAsia="Times New Roman" w:cstheme="minorHAnsi"/>
          <w:color w:val="000000"/>
          <w:sz w:val="28"/>
          <w:szCs w:val="28"/>
        </w:rPr>
        <w:t xml:space="preserve"> Victor Ogundipe may not have earned enough acceptance from the old guard in spite of the evident impact of his work. He was seen by some as a </w:t>
      </w:r>
      <w:r w:rsidRPr="002D0E51">
        <w:rPr>
          <w:rFonts w:eastAsia="Times New Roman" w:cstheme="minorHAnsi"/>
          <w:color w:val="000000"/>
          <w:sz w:val="28"/>
          <w:szCs w:val="28"/>
        </w:rPr>
        <w:t>braggart,</w:t>
      </w:r>
      <w:r w:rsidR="002D0E51" w:rsidRPr="002D0E51">
        <w:rPr>
          <w:rFonts w:eastAsia="Times New Roman" w:cstheme="minorHAnsi"/>
          <w:color w:val="000000"/>
          <w:sz w:val="28"/>
          <w:szCs w:val="28"/>
        </w:rPr>
        <w:t xml:space="preserve"> and this may have caused him not to earn the gratitude of the PR tribe.</w:t>
      </w:r>
      <w:r w:rsidR="002D0E51" w:rsidRPr="002D0E51">
        <w:rPr>
          <w:rFonts w:eastAsia="Times New Roman" w:cstheme="minorHAnsi"/>
          <w:color w:val="000000"/>
          <w:sz w:val="28"/>
          <w:szCs w:val="28"/>
        </w:rPr>
        <w:br/>
        <w:t xml:space="preserve">Perhaps it is here I can locate what may be my contribution to changing the </w:t>
      </w:r>
      <w:r w:rsidR="002D0E51" w:rsidRPr="002D0E51">
        <w:rPr>
          <w:rFonts w:eastAsia="Times New Roman" w:cstheme="minorHAnsi"/>
          <w:color w:val="000000"/>
          <w:sz w:val="28"/>
          <w:szCs w:val="28"/>
        </w:rPr>
        <w:lastRenderedPageBreak/>
        <w:t>ways of the profession. Once I was in place at VWN my approach began to significantly change the game. Longe who cleverly ‘whitemailed’ me into taking up the position at VWN was now sought by most of the multinationals trying to manage corporate communications at a time of policy angst and rapid economic change. Longe on his part would simply call me and say can you give me another person like you. The first was the Unilever subsidiary, Lever Brothers Nigeria. When Longe asked, I recommended the Business and Economy Editor of the Vanguard Newspapers, Jimi Disu,and he was immediately appointed.</w:t>
      </w:r>
      <w:r w:rsidR="002D0E51" w:rsidRPr="002D0E51">
        <w:rPr>
          <w:rFonts w:eastAsia="Times New Roman" w:cstheme="minorHAnsi"/>
          <w:color w:val="000000"/>
          <w:sz w:val="28"/>
          <w:szCs w:val="28"/>
        </w:rPr>
        <w:br/>
        <w:t>I then began to keep a dossier of Business and Economy Reporters.</w:t>
      </w:r>
      <w:r w:rsidR="002D0E51" w:rsidRPr="002D0E51">
        <w:rPr>
          <w:rFonts w:eastAsia="Times New Roman" w:cstheme="minorHAnsi"/>
          <w:color w:val="000000"/>
          <w:sz w:val="28"/>
          <w:szCs w:val="28"/>
        </w:rPr>
        <w:br/>
        <w:t>In my view they had a better understanding of the economy as people struggled with J-curve lags in explaining SAP. Add Corporate planning and Corporate Affairs management training to that background and the person was made. I had by then designed such a course at the Lagos Business School which was then starting but was called Centre for Professional Communications at the time.</w:t>
      </w:r>
      <w:r w:rsidR="002D0E51" w:rsidRPr="002D0E51">
        <w:rPr>
          <w:rFonts w:eastAsia="Times New Roman" w:cstheme="minorHAnsi"/>
          <w:color w:val="000000"/>
          <w:sz w:val="28"/>
          <w:szCs w:val="28"/>
        </w:rPr>
        <w:br/>
        <w:t>The Oil companies bought into the course big time and a point Shell required that I run the course for th weir managers at their training location in Warri.</w:t>
      </w:r>
      <w:r w:rsidR="002D0E51" w:rsidRPr="002D0E51">
        <w:rPr>
          <w:rFonts w:eastAsia="Times New Roman" w:cstheme="minorHAnsi"/>
          <w:color w:val="000000"/>
          <w:sz w:val="28"/>
          <w:szCs w:val="28"/>
        </w:rPr>
        <w:br/>
        <w:t>I was also biased in favour of financial journalists because the most regarded Central Bank Governor in the world at the time was that of the Bundesbank, that of Germany - Karl Otto Pohl who was a former financial journalist.</w:t>
      </w:r>
      <w:r w:rsidR="002D0E51" w:rsidRPr="002D0E51">
        <w:rPr>
          <w:rFonts w:eastAsia="Times New Roman" w:cstheme="minorHAnsi"/>
          <w:color w:val="000000"/>
          <w:sz w:val="28"/>
          <w:szCs w:val="28"/>
        </w:rPr>
        <w:br/>
        <w:t>Reporting of the economy in Nigeria back then was quite poor and reflected the limited training in economics by many reporters.</w:t>
      </w:r>
      <w:r w:rsidR="002D0E51" w:rsidRPr="002D0E51">
        <w:rPr>
          <w:rFonts w:eastAsia="Times New Roman" w:cstheme="minorHAnsi"/>
          <w:color w:val="000000"/>
          <w:sz w:val="28"/>
          <w:szCs w:val="28"/>
        </w:rPr>
        <w:br/>
        <w:t>The World Bank Resident Representative in Nigeria at the time, Gerald Flood approached me to see if we could organize a programme for journalists. We ended up with a one week residential programme in Gateway Hotel in Otta. Two months later Flood calls me and asks what miracle we pulled off. Reporting had improved dramatically.</w:t>
      </w:r>
      <w:r w:rsidR="002D0E51" w:rsidRPr="002D0E51">
        <w:rPr>
          <w:rFonts w:eastAsia="Times New Roman" w:cstheme="minorHAnsi"/>
          <w:color w:val="000000"/>
          <w:sz w:val="28"/>
          <w:szCs w:val="28"/>
        </w:rPr>
        <w:br/>
        <w:t>One year later he calls me again and says I do not know what has happened</w:t>
      </w:r>
      <w:r w:rsidRPr="002D0E51">
        <w:rPr>
          <w:rFonts w:eastAsia="Times New Roman" w:cstheme="minorHAnsi"/>
          <w:color w:val="000000"/>
          <w:sz w:val="28"/>
          <w:szCs w:val="28"/>
        </w:rPr>
        <w:t>. They</w:t>
      </w:r>
      <w:r w:rsidR="002D0E51" w:rsidRPr="002D0E51">
        <w:rPr>
          <w:rFonts w:eastAsia="Times New Roman" w:cstheme="minorHAnsi"/>
          <w:color w:val="000000"/>
          <w:sz w:val="28"/>
          <w:szCs w:val="28"/>
        </w:rPr>
        <w:t xml:space="preserve"> seem to have forgotten all you guys imparted to them in Otta.</w:t>
      </w:r>
      <w:r w:rsidR="002D0E51" w:rsidRPr="002D0E51">
        <w:rPr>
          <w:rFonts w:eastAsia="Times New Roman" w:cstheme="minorHAnsi"/>
          <w:color w:val="000000"/>
          <w:sz w:val="28"/>
          <w:szCs w:val="28"/>
        </w:rPr>
        <w:br/>
        <w:t>I said to him that a majority of the nearly 40 journalists in Otta were hired away into Corporate Affairs departments of Banks within months. Their replacements lacked the knowledge transferred in Otta.</w:t>
      </w:r>
      <w:r w:rsidR="002D0E51" w:rsidRPr="002D0E51">
        <w:rPr>
          <w:rFonts w:eastAsia="Times New Roman" w:cstheme="minorHAnsi"/>
          <w:color w:val="000000"/>
          <w:sz w:val="28"/>
          <w:szCs w:val="28"/>
        </w:rPr>
        <w:br/>
        <w:t>But in corporate affairs management with that crew, a new order in corporate affairs management had dawned.</w:t>
      </w:r>
      <w:r w:rsidR="002D0E51" w:rsidRPr="002D0E51">
        <w:rPr>
          <w:rFonts w:eastAsia="Times New Roman" w:cstheme="minorHAnsi"/>
          <w:color w:val="000000"/>
          <w:sz w:val="28"/>
          <w:szCs w:val="28"/>
        </w:rPr>
        <w:br/>
      </w:r>
      <w:r w:rsidR="002D0E51" w:rsidRPr="002D0E51">
        <w:rPr>
          <w:rFonts w:eastAsia="Times New Roman" w:cstheme="minorHAnsi"/>
          <w:color w:val="000000"/>
          <w:sz w:val="28"/>
          <w:szCs w:val="28"/>
        </w:rPr>
        <w:br/>
        <w:t>PUBLIC RELATIONS AS TOOL FOR PEACE BUILDING IN A FRACTURED SOCIETY</w:t>
      </w:r>
      <w:r w:rsidR="002D0E51" w:rsidRPr="002D0E51">
        <w:rPr>
          <w:rFonts w:eastAsia="Times New Roman" w:cstheme="minorHAnsi"/>
          <w:color w:val="000000"/>
          <w:sz w:val="28"/>
          <w:szCs w:val="28"/>
        </w:rPr>
        <w:br/>
      </w:r>
      <w:r w:rsidR="002D0E51" w:rsidRPr="002D0E51">
        <w:rPr>
          <w:rFonts w:eastAsia="Times New Roman" w:cstheme="minorHAnsi"/>
          <w:color w:val="000000"/>
          <w:sz w:val="28"/>
          <w:szCs w:val="28"/>
        </w:rPr>
        <w:br/>
        <w:t xml:space="preserve">The new culture of public relations brought clearly to the table the tools of PR as a management function integrated into Corporate and Business Strategy </w:t>
      </w:r>
      <w:r w:rsidR="002D0E51" w:rsidRPr="002D0E51">
        <w:rPr>
          <w:rFonts w:eastAsia="Times New Roman" w:cstheme="minorHAnsi"/>
          <w:color w:val="000000"/>
          <w:sz w:val="28"/>
          <w:szCs w:val="28"/>
        </w:rPr>
        <w:lastRenderedPageBreak/>
        <w:t>using planning and programming to achieve the state of goodwill that will engender peaceful coexistence without which growth and development would be unlikely.</w:t>
      </w:r>
      <w:r w:rsidR="002D0E51" w:rsidRPr="002D0E51">
        <w:rPr>
          <w:rFonts w:eastAsia="Times New Roman" w:cstheme="minorHAnsi"/>
          <w:color w:val="000000"/>
          <w:sz w:val="28"/>
          <w:szCs w:val="28"/>
        </w:rPr>
        <w:br/>
        <w:t>The professional PR person confronted with this problem would need first to identify the problem with evidence of how it manifests rather than the assumptions of what the roots may be,; establish the key stakeholders and how they contribute to the problem and then design programmes that create disposition to reconciliation. Communicating outcomes of the programmes would then show how the embrace of more peaceful order serves all better.</w:t>
      </w:r>
      <w:r w:rsidR="002D0E51" w:rsidRPr="002D0E51">
        <w:rPr>
          <w:rFonts w:eastAsia="Times New Roman" w:cstheme="minorHAnsi"/>
          <w:color w:val="000000"/>
          <w:sz w:val="28"/>
          <w:szCs w:val="28"/>
        </w:rPr>
        <w:br/>
      </w:r>
      <w:r w:rsidR="002D0E51" w:rsidRPr="002D0E51">
        <w:rPr>
          <w:rFonts w:eastAsia="Times New Roman" w:cstheme="minorHAnsi"/>
          <w:color w:val="000000"/>
          <w:sz w:val="28"/>
          <w:szCs w:val="28"/>
        </w:rPr>
        <w:br/>
        <w:t>Disgnosis</w:t>
      </w:r>
      <w:r w:rsidR="002D0E51" w:rsidRPr="002D0E51">
        <w:rPr>
          <w:rFonts w:eastAsia="Times New Roman" w:cstheme="minorHAnsi"/>
          <w:color w:val="000000"/>
          <w:sz w:val="28"/>
          <w:szCs w:val="28"/>
        </w:rPr>
        <w:br/>
      </w:r>
      <w:r w:rsidR="002D0E51" w:rsidRPr="002D0E51">
        <w:rPr>
          <w:rFonts w:eastAsia="Times New Roman" w:cstheme="minorHAnsi"/>
          <w:color w:val="000000"/>
          <w:sz w:val="28"/>
          <w:szCs w:val="28"/>
        </w:rPr>
        <w:br/>
        <w:t>Disheartening as it may be discontent is now a global phenomenon. Understanding what is fueling it is critical to prescribing solutions.</w:t>
      </w:r>
      <w:r w:rsidR="002D0E51" w:rsidRPr="002D0E51">
        <w:rPr>
          <w:rFonts w:eastAsia="Times New Roman" w:cstheme="minorHAnsi"/>
          <w:color w:val="000000"/>
          <w:sz w:val="28"/>
          <w:szCs w:val="28"/>
        </w:rPr>
        <w:br/>
        <w:t>In this regard my analysis will track a variety of trends and phenomena from ; irredentist dispositions in the post-colonial African state going back to the Berlin conference that partitioned Africa; the peace of Wesphalia and the concept of the modern nation state; post WWII doctrine of self-determination; globalization and the challenge of market dominant minorities; the threats of emotion versus reason in democracy; patterns of reconciliation and the nature of the state in post-colonial Africa. Critical to our synthesis of explanations from the foregoing trends and phenomena will be nature of political parties which have evolved in Nigeria and quality of leadership talent that has found its way into public life</w:t>
      </w:r>
      <w:r w:rsidR="002D0E51" w:rsidRPr="002D0E51">
        <w:rPr>
          <w:rFonts w:eastAsia="Times New Roman" w:cstheme="minorHAnsi"/>
          <w:color w:val="000000"/>
          <w:sz w:val="28"/>
          <w:szCs w:val="28"/>
        </w:rPr>
        <w:br/>
      </w:r>
      <w:r w:rsidR="002D0E51" w:rsidRPr="002D0E51">
        <w:rPr>
          <w:rFonts w:eastAsia="Times New Roman" w:cstheme="minorHAnsi"/>
          <w:color w:val="000000"/>
          <w:sz w:val="28"/>
          <w:szCs w:val="28"/>
        </w:rPr>
        <w:br/>
        <w:t>CURRENT TRENDS IMPACTING SOCIAL CLEAVAGES</w:t>
      </w:r>
      <w:r w:rsidR="002D0E51" w:rsidRPr="002D0E51">
        <w:rPr>
          <w:rFonts w:eastAsia="Times New Roman" w:cstheme="minorHAnsi"/>
          <w:color w:val="000000"/>
          <w:sz w:val="28"/>
          <w:szCs w:val="28"/>
        </w:rPr>
        <w:br/>
      </w:r>
      <w:r w:rsidR="002D0E51" w:rsidRPr="002D0E51">
        <w:rPr>
          <w:rFonts w:eastAsia="Times New Roman" w:cstheme="minorHAnsi"/>
          <w:color w:val="000000"/>
          <w:sz w:val="28"/>
          <w:szCs w:val="28"/>
        </w:rPr>
        <w:br/>
        <w:t>The rise of the right in Europe which recently saw electoral victories in Germany that have not been experienced since World War II mark out a trend of decisive politics that have affected many countries.</w:t>
      </w:r>
      <w:r w:rsidR="002D0E51" w:rsidRPr="002D0E51">
        <w:rPr>
          <w:rFonts w:eastAsia="Times New Roman" w:cstheme="minorHAnsi"/>
          <w:color w:val="000000"/>
          <w:sz w:val="28"/>
          <w:szCs w:val="28"/>
        </w:rPr>
        <w:br/>
        <w:t>Such are these trends that some see a coming end of democracy.</w:t>
      </w:r>
      <w:r w:rsidR="002D0E51" w:rsidRPr="002D0E51">
        <w:rPr>
          <w:rFonts w:eastAsia="Times New Roman" w:cstheme="minorHAnsi"/>
          <w:color w:val="000000"/>
          <w:sz w:val="28"/>
          <w:szCs w:val="28"/>
        </w:rPr>
        <w:br/>
        <w:t>In the UK the former head of department of politics and international studies at Cambridge David Runciman, whose book How Democracy Ends captured concerns about the future of Democracy and turns the gaze on the overconfidence that democracies fashions co-existence.. Across the Atlantic at Harvard, Steven Levitsy and Daniel Ziblatt carry their longer term concern with despots to the book How Democracies Die.</w:t>
      </w:r>
      <w:r w:rsidR="002D0E51" w:rsidRPr="002D0E51">
        <w:rPr>
          <w:rFonts w:eastAsia="Times New Roman" w:cstheme="minorHAnsi"/>
          <w:color w:val="000000"/>
          <w:sz w:val="28"/>
          <w:szCs w:val="28"/>
        </w:rPr>
        <w:br/>
        <w:t xml:space="preserve">A set of their colleagues there at Harvard with similar concerns about social cleavages have focused their work at the center for Moral Cognition on how the divisions that make the gaps between us and them jeopardize Democratic </w:t>
      </w:r>
      <w:r w:rsidR="002D0E51" w:rsidRPr="002D0E51">
        <w:rPr>
          <w:rFonts w:eastAsia="Times New Roman" w:cstheme="minorHAnsi"/>
          <w:color w:val="000000"/>
          <w:sz w:val="28"/>
          <w:szCs w:val="28"/>
        </w:rPr>
        <w:lastRenderedPageBreak/>
        <w:t>consensus.</w:t>
      </w:r>
      <w:r w:rsidR="002D0E51" w:rsidRPr="002D0E51">
        <w:rPr>
          <w:rFonts w:eastAsia="Times New Roman" w:cstheme="minorHAnsi"/>
          <w:color w:val="000000"/>
          <w:sz w:val="28"/>
          <w:szCs w:val="28"/>
        </w:rPr>
        <w:br/>
        <w:t>The work at the center led by Joshua Greene draws from Neuroscience, Psychology and philosophy to decide how emotion and reason interact to create these cleavages</w:t>
      </w:r>
      <w:r w:rsidR="002D0E51" w:rsidRPr="002D0E51">
        <w:rPr>
          <w:rFonts w:eastAsia="Times New Roman" w:cstheme="minorHAnsi"/>
          <w:color w:val="000000"/>
          <w:sz w:val="28"/>
          <w:szCs w:val="28"/>
        </w:rPr>
        <w:br/>
        <w:t>Also a contemporary trend is the ‘clash of civilization. As the Berlin Wall came down some academic effort to project the future saw ample celebration of the work of Francis Fukuyama with his End of History in the Hegelian sense. His vision of a low trouble Pax America world of a single superpower ensuring a global democratic order based on Democratic ethos. Another view offered by Robert Kaplan saw the new conflicts not to be rooted in super power confrontation but in cleavages like ethnicity, religion and Mm poverty economics resulting in anarchy in poor regions.; and the perspective of Fukuyama’s professor at Harvard, Samuel P Huntington Jnr who in response wrote Clash of Civilizations which proved prophetic in terms of Islam’s confrontation with the West which reached its apogee in the 9/11 Osama Bin Ladin air hijack war on America.</w:t>
      </w:r>
      <w:r w:rsidR="002D0E51" w:rsidRPr="002D0E51">
        <w:rPr>
          <w:rFonts w:eastAsia="Times New Roman" w:cstheme="minorHAnsi"/>
          <w:color w:val="000000"/>
          <w:sz w:val="28"/>
          <w:szCs w:val="28"/>
        </w:rPr>
        <w:br/>
        <w:t>The other two visions held up better than Fukuyama’s and are evident in many divisive insurgencies in Africa, including Nigeria.</w:t>
      </w:r>
      <w:r w:rsidR="002D0E51" w:rsidRPr="002D0E51">
        <w:rPr>
          <w:rFonts w:eastAsia="Times New Roman" w:cstheme="minorHAnsi"/>
          <w:color w:val="000000"/>
          <w:sz w:val="28"/>
          <w:szCs w:val="28"/>
        </w:rPr>
        <w:br/>
      </w:r>
      <w:r w:rsidR="002D0E51" w:rsidRPr="002D0E51">
        <w:rPr>
          <w:rFonts w:eastAsia="Times New Roman" w:cstheme="minorHAnsi"/>
          <w:color w:val="000000"/>
          <w:sz w:val="28"/>
          <w:szCs w:val="28"/>
        </w:rPr>
        <w:br/>
        <w:t>PR Traditional Interventions</w:t>
      </w:r>
      <w:r w:rsidR="002D0E51" w:rsidRPr="002D0E51">
        <w:rPr>
          <w:rFonts w:eastAsia="Times New Roman" w:cstheme="minorHAnsi"/>
          <w:color w:val="000000"/>
          <w:sz w:val="28"/>
          <w:szCs w:val="28"/>
        </w:rPr>
        <w:br/>
      </w:r>
      <w:r w:rsidR="002D0E51" w:rsidRPr="002D0E51">
        <w:rPr>
          <w:rFonts w:eastAsia="Times New Roman" w:cstheme="minorHAnsi"/>
          <w:color w:val="000000"/>
          <w:sz w:val="28"/>
          <w:szCs w:val="28"/>
        </w:rPr>
        <w:br/>
        <w:t>Good PR problem solving today begins with research. This enables the prescription to be evidence based.</w:t>
      </w:r>
      <w:r w:rsidR="002D0E51" w:rsidRPr="002D0E51">
        <w:rPr>
          <w:rFonts w:eastAsia="Times New Roman" w:cstheme="minorHAnsi"/>
          <w:color w:val="000000"/>
          <w:sz w:val="28"/>
          <w:szCs w:val="28"/>
        </w:rPr>
        <w:br/>
        <w:t>From the evidence, programmes sensitive to the concerns raised can be addressed. Such evidence can also be used to evaluate and review past interventions to deal with the root cause of the centrifugal forces at play in the Nigerian federation. These would include the NYSC, the affirmative action initiatives generally called federal character, and the prebendal culture in project allocation</w:t>
      </w:r>
      <w:r w:rsidR="002D0E51" w:rsidRPr="002D0E51">
        <w:rPr>
          <w:rFonts w:eastAsia="Times New Roman" w:cstheme="minorHAnsi"/>
          <w:color w:val="000000"/>
          <w:sz w:val="28"/>
          <w:szCs w:val="28"/>
        </w:rPr>
        <w:br/>
        <w:t>I would prescribe, based on perceptions of evidence, a repackaged NYSC scheme. New experiential civics classes from primary school level that focus on the universal dignity of the human person, a rejigging of the unity schools initiative which was impactful in the past.</w:t>
      </w:r>
      <w:r w:rsidR="002D0E51" w:rsidRPr="002D0E51">
        <w:rPr>
          <w:rFonts w:eastAsia="Times New Roman" w:cstheme="minorHAnsi"/>
          <w:color w:val="000000"/>
          <w:sz w:val="28"/>
          <w:szCs w:val="28"/>
        </w:rPr>
        <w:br/>
        <w:t>Just like US universities can have year abroad programmes we should institute semester away programmes across the country with the student exchanges preceded by strong previous semester orientation and History classes. Carefully structured syllabus should make for learning without igniting resentment, perhaps building on Truth and Reconciliation committee outcomes captured in Bishop Matthew Hassan Kukah’s tome on the subject.</w:t>
      </w:r>
      <w:r w:rsidR="002D0E51" w:rsidRPr="002D0E51">
        <w:rPr>
          <w:rFonts w:eastAsia="Times New Roman" w:cstheme="minorHAnsi"/>
          <w:color w:val="000000"/>
          <w:sz w:val="28"/>
          <w:szCs w:val="28"/>
        </w:rPr>
        <w:br/>
        <w:t xml:space="preserve">There are also those who argue that the Peace and Reconciliation initiative in </w:t>
      </w:r>
      <w:r w:rsidR="002D0E51" w:rsidRPr="002D0E51">
        <w:rPr>
          <w:rFonts w:eastAsia="Times New Roman" w:cstheme="minorHAnsi"/>
          <w:color w:val="000000"/>
          <w:sz w:val="28"/>
          <w:szCs w:val="28"/>
        </w:rPr>
        <w:lastRenderedPageBreak/>
        <w:t>South Africa was borrowed without full effect in terms of the limits of the Oputa committee. Managed well, especially in the context of new tensions from elections induced ethnic cleavages the commission can provide communal catharsis that will advance social peace. But what is gained gets lasting value from the communications plan.</w:t>
      </w:r>
      <w:r w:rsidR="002D0E51" w:rsidRPr="002D0E51">
        <w:rPr>
          <w:rFonts w:eastAsia="Times New Roman" w:cstheme="minorHAnsi"/>
          <w:color w:val="000000"/>
          <w:sz w:val="28"/>
          <w:szCs w:val="28"/>
        </w:rPr>
        <w:br/>
        <w:t>The key to effect would be in how the outcomes and processes of the schemes are communicated.</w:t>
      </w:r>
      <w:r w:rsidR="002D0E51" w:rsidRPr="002D0E51">
        <w:rPr>
          <w:rFonts w:eastAsia="Times New Roman" w:cstheme="minorHAnsi"/>
          <w:color w:val="000000"/>
          <w:sz w:val="28"/>
          <w:szCs w:val="28"/>
        </w:rPr>
        <w:br/>
      </w:r>
      <w:r w:rsidR="002D0E51" w:rsidRPr="002D0E51">
        <w:rPr>
          <w:rFonts w:eastAsia="Times New Roman" w:cstheme="minorHAnsi"/>
          <w:color w:val="000000"/>
          <w:sz w:val="28"/>
          <w:szCs w:val="28"/>
        </w:rPr>
        <w:br/>
        <w:t>Communicating Programmes and outcomes to create a sense of shared values</w:t>
      </w:r>
      <w:r w:rsidR="002D0E51" w:rsidRPr="002D0E51">
        <w:rPr>
          <w:rFonts w:eastAsia="Times New Roman" w:cstheme="minorHAnsi"/>
          <w:color w:val="000000"/>
          <w:sz w:val="28"/>
          <w:szCs w:val="28"/>
        </w:rPr>
        <w:br/>
      </w:r>
      <w:r w:rsidR="002D0E51" w:rsidRPr="002D0E51">
        <w:rPr>
          <w:rFonts w:eastAsia="Times New Roman" w:cstheme="minorHAnsi"/>
          <w:color w:val="000000"/>
          <w:sz w:val="28"/>
          <w:szCs w:val="28"/>
        </w:rPr>
        <w:br/>
        <w:t>At the heart of PR based strategy, as indicated earlier, is how you communicate the programmes that management or leadership has arrived at from reflection on the vision and strategy leading to the envisioned end.</w:t>
      </w:r>
      <w:r w:rsidR="002D0E51" w:rsidRPr="002D0E51">
        <w:rPr>
          <w:rFonts w:eastAsia="Times New Roman" w:cstheme="minorHAnsi"/>
          <w:color w:val="000000"/>
          <w:sz w:val="28"/>
          <w:szCs w:val="28"/>
        </w:rPr>
        <w:br/>
        <w:t>Many factors affect fidelity and effectiveness of communication.</w:t>
      </w:r>
      <w:r w:rsidR="002D0E51" w:rsidRPr="002D0E51">
        <w:rPr>
          <w:rFonts w:eastAsia="Times New Roman" w:cstheme="minorHAnsi"/>
          <w:color w:val="000000"/>
          <w:sz w:val="28"/>
          <w:szCs w:val="28"/>
        </w:rPr>
        <w:br/>
        <w:t xml:space="preserve">The tendency is typically to focus on the interferences with the fidelity of communication that results from physical challenges ( network problems, language etc ) which are typically called physical noise, but the real elephant in the room is when physical fidelity is ok but meaning is not effectively shared because a mental or emotional factor which gets in the way. This noise, semantic noise, which can come from trust predisposition like in Union/management negotiations, is often not paid enough attention. </w:t>
      </w:r>
      <w:r w:rsidRPr="002D0E51">
        <w:rPr>
          <w:rFonts w:eastAsia="Times New Roman" w:cstheme="minorHAnsi"/>
          <w:color w:val="000000"/>
          <w:sz w:val="28"/>
          <w:szCs w:val="28"/>
        </w:rPr>
        <w:t>Unfortunately,</w:t>
      </w:r>
      <w:r w:rsidR="002D0E51" w:rsidRPr="002D0E51">
        <w:rPr>
          <w:rFonts w:eastAsia="Times New Roman" w:cstheme="minorHAnsi"/>
          <w:color w:val="000000"/>
          <w:sz w:val="28"/>
          <w:szCs w:val="28"/>
        </w:rPr>
        <w:t xml:space="preserve"> we live in an age of prejudices which get in the way of same meaning from same messages. </w:t>
      </w:r>
      <w:r w:rsidRPr="002D0E51">
        <w:rPr>
          <w:rFonts w:eastAsia="Times New Roman" w:cstheme="minorHAnsi"/>
          <w:color w:val="000000"/>
          <w:sz w:val="28"/>
          <w:szCs w:val="28"/>
        </w:rPr>
        <w:t>So,</w:t>
      </w:r>
      <w:r w:rsidR="002D0E51" w:rsidRPr="002D0E51">
        <w:rPr>
          <w:rFonts w:eastAsia="Times New Roman" w:cstheme="minorHAnsi"/>
          <w:color w:val="000000"/>
          <w:sz w:val="28"/>
          <w:szCs w:val="28"/>
        </w:rPr>
        <w:t xml:space="preserve"> where are the major semantic noises coming from in our time.</w:t>
      </w:r>
      <w:r w:rsidR="002D0E51" w:rsidRPr="002D0E51">
        <w:rPr>
          <w:rFonts w:eastAsia="Times New Roman" w:cstheme="minorHAnsi"/>
          <w:color w:val="000000"/>
          <w:sz w:val="28"/>
          <w:szCs w:val="28"/>
        </w:rPr>
        <w:br/>
        <w:t>1. Emotional bubbles as we enter a post fact age</w:t>
      </w:r>
      <w:r w:rsidR="002D0E51" w:rsidRPr="002D0E51">
        <w:rPr>
          <w:rFonts w:eastAsia="Times New Roman" w:cstheme="minorHAnsi"/>
          <w:color w:val="000000"/>
          <w:sz w:val="28"/>
          <w:szCs w:val="28"/>
        </w:rPr>
        <w:br/>
        <w:t xml:space="preserve">2. </w:t>
      </w:r>
      <w:r w:rsidR="002D0E51" w:rsidRPr="002D0E51">
        <w:rPr>
          <w:rFonts w:ascii="Segoe UI Symbol" w:eastAsia="Times New Roman" w:hAnsi="Segoe UI Symbol" w:cs="Segoe UI Symbol"/>
          <w:color w:val="000000"/>
          <w:sz w:val="28"/>
          <w:szCs w:val="28"/>
        </w:rPr>
        <w:t>⁠</w:t>
      </w:r>
      <w:r w:rsidR="002D0E51" w:rsidRPr="002D0E51">
        <w:rPr>
          <w:rFonts w:eastAsia="Times New Roman" w:cstheme="minorHAnsi"/>
          <w:color w:val="000000"/>
          <w:sz w:val="28"/>
          <w:szCs w:val="28"/>
        </w:rPr>
        <w:t>ethnic hatred against market dominant minorities</w:t>
      </w:r>
      <w:r w:rsidR="002D0E51" w:rsidRPr="002D0E51">
        <w:rPr>
          <w:rFonts w:eastAsia="Times New Roman" w:cstheme="minorHAnsi"/>
          <w:color w:val="000000"/>
          <w:sz w:val="28"/>
          <w:szCs w:val="28"/>
        </w:rPr>
        <w:br/>
        <w:t>3. Faith anchored prisms</w:t>
      </w:r>
      <w:r w:rsidR="002D0E51" w:rsidRPr="002D0E51">
        <w:rPr>
          <w:rFonts w:eastAsia="Times New Roman" w:cstheme="minorHAnsi"/>
          <w:color w:val="000000"/>
          <w:sz w:val="28"/>
          <w:szCs w:val="28"/>
        </w:rPr>
        <w:br/>
        <w:t>4. The challenge of stupid idiots</w:t>
      </w:r>
      <w:r w:rsidR="002D0E51" w:rsidRPr="002D0E51">
        <w:rPr>
          <w:rFonts w:eastAsia="Times New Roman" w:cstheme="minorHAnsi"/>
          <w:color w:val="000000"/>
          <w:sz w:val="28"/>
          <w:szCs w:val="28"/>
        </w:rPr>
        <w:br/>
      </w:r>
      <w:r w:rsidR="002D0E51" w:rsidRPr="002D0E51">
        <w:rPr>
          <w:rFonts w:eastAsia="Times New Roman" w:cstheme="minorHAnsi"/>
          <w:color w:val="000000"/>
          <w:sz w:val="28"/>
          <w:szCs w:val="28"/>
        </w:rPr>
        <w:br/>
        <w:t>#Emotion Reason and the post fact Age</w:t>
      </w:r>
      <w:r w:rsidR="002D0E51" w:rsidRPr="002D0E51">
        <w:rPr>
          <w:rFonts w:eastAsia="Times New Roman" w:cstheme="minorHAnsi"/>
          <w:color w:val="000000"/>
          <w:sz w:val="28"/>
          <w:szCs w:val="28"/>
        </w:rPr>
        <w:br/>
      </w:r>
      <w:r w:rsidR="002D0E51" w:rsidRPr="002D0E51">
        <w:rPr>
          <w:rFonts w:eastAsia="Times New Roman" w:cstheme="minorHAnsi"/>
          <w:color w:val="000000"/>
          <w:sz w:val="28"/>
          <w:szCs w:val="28"/>
        </w:rPr>
        <w:br/>
        <w:t>The semantic noise likely to be posed to communicating peace evidently will include how emotions are easily manipulated by demagogues and the average politician.</w:t>
      </w:r>
      <w:r w:rsidR="002D0E51" w:rsidRPr="002D0E51">
        <w:rPr>
          <w:rFonts w:eastAsia="Times New Roman" w:cstheme="minorHAnsi"/>
          <w:color w:val="000000"/>
          <w:sz w:val="28"/>
          <w:szCs w:val="28"/>
        </w:rPr>
        <w:br/>
        <w:t>Jurgen Habermas the contemporary philosopher and premium thought leader of the public sphere scholarship in his locates democracy and modernity at the intersection of the marketplace of ideas built on rational public conversation.</w:t>
      </w:r>
      <w:r w:rsidR="002D0E51" w:rsidRPr="002D0E51">
        <w:rPr>
          <w:rFonts w:eastAsia="Times New Roman" w:cstheme="minorHAnsi"/>
          <w:color w:val="000000"/>
          <w:sz w:val="28"/>
          <w:szCs w:val="28"/>
        </w:rPr>
        <w:br/>
        <w:t xml:space="preserve">Increasingly the public sphere is not only drained of rational conversation but even of factual constructs. The last US presidential debate where Candidate Trump made allegations against Haitian immigrants of stealing and eating the </w:t>
      </w:r>
      <w:r w:rsidR="002D0E51" w:rsidRPr="002D0E51">
        <w:rPr>
          <w:rFonts w:eastAsia="Times New Roman" w:cstheme="minorHAnsi"/>
          <w:color w:val="000000"/>
          <w:sz w:val="28"/>
          <w:szCs w:val="28"/>
        </w:rPr>
        <w:lastRenderedPageBreak/>
        <w:t>Cats and Dogs of neighbors is example of how politicians invent non facts to manipulate emotions. I had my own experience with a former Governor recently.</w:t>
      </w:r>
      <w:r w:rsidR="002D0E51" w:rsidRPr="002D0E51">
        <w:rPr>
          <w:rFonts w:eastAsia="Times New Roman" w:cstheme="minorHAnsi"/>
          <w:color w:val="000000"/>
          <w:sz w:val="28"/>
          <w:szCs w:val="28"/>
        </w:rPr>
        <w:br/>
        <w:t>How do you communicate to create goodwill on matters very emotional in a time in which facts are shriveled? This post fact era creates uncharted paths that mean new effort for the PR community. You will find valuable here the work of Joshua Greene of the Center for Moral Cognition at Harvard where they bring together Neuroscience, Psychology and Philosophy to explain social action. Greene’s book: Moral Tribes - Emotlon, Reason and the gap between us and them is a primer on the subject.</w:t>
      </w:r>
      <w:r w:rsidR="002D0E51" w:rsidRPr="002D0E51">
        <w:rPr>
          <w:rFonts w:eastAsia="Times New Roman" w:cstheme="minorHAnsi"/>
          <w:color w:val="000000"/>
          <w:sz w:val="28"/>
          <w:szCs w:val="28"/>
        </w:rPr>
        <w:br/>
      </w:r>
      <w:r w:rsidR="002D0E51" w:rsidRPr="002D0E51">
        <w:rPr>
          <w:rFonts w:eastAsia="Times New Roman" w:cstheme="minorHAnsi"/>
          <w:color w:val="000000"/>
          <w:sz w:val="28"/>
          <w:szCs w:val="28"/>
        </w:rPr>
        <w:br/>
        <w:t>Ethnic Hatred and Market Dominant Minorities</w:t>
      </w:r>
      <w:r w:rsidR="002D0E51" w:rsidRPr="002D0E51">
        <w:rPr>
          <w:rFonts w:eastAsia="Times New Roman" w:cstheme="minorHAnsi"/>
          <w:color w:val="000000"/>
          <w:sz w:val="28"/>
          <w:szCs w:val="28"/>
        </w:rPr>
        <w:br/>
      </w:r>
      <w:r w:rsidR="002D0E51" w:rsidRPr="002D0E51">
        <w:rPr>
          <w:rFonts w:eastAsia="Times New Roman" w:cstheme="minorHAnsi"/>
          <w:color w:val="000000"/>
          <w:sz w:val="28"/>
          <w:szCs w:val="28"/>
        </w:rPr>
        <w:br/>
        <w:t>Yale Professor Amy Chua in the book World On Fire - How Exporting Free Market Democracy Breeds the Ethnic Hatred and Global instability provides us insights into market dominant minorities and how their thriving in a globalizing world is stoking ethnic hatred against them. Her book has chapters on some of these like the Jews, Chinese minorities in the Philippines, Igbos of Nigeria etc.</w:t>
      </w:r>
      <w:r w:rsidR="002D0E51" w:rsidRPr="002D0E51">
        <w:rPr>
          <w:rFonts w:eastAsia="Times New Roman" w:cstheme="minorHAnsi"/>
          <w:color w:val="000000"/>
          <w:sz w:val="28"/>
          <w:szCs w:val="28"/>
        </w:rPr>
        <w:br/>
      </w:r>
      <w:r w:rsidR="002D0E51" w:rsidRPr="002D0E51">
        <w:rPr>
          <w:rFonts w:eastAsia="Times New Roman" w:cstheme="minorHAnsi"/>
          <w:color w:val="000000"/>
          <w:sz w:val="28"/>
          <w:szCs w:val="28"/>
        </w:rPr>
        <w:br/>
        <w:t>Faith Anchored Prisms</w:t>
      </w:r>
      <w:r w:rsidR="002D0E51" w:rsidRPr="002D0E51">
        <w:rPr>
          <w:rFonts w:eastAsia="Times New Roman" w:cstheme="minorHAnsi"/>
          <w:color w:val="000000"/>
          <w:sz w:val="28"/>
          <w:szCs w:val="28"/>
        </w:rPr>
        <w:br/>
      </w:r>
      <w:r w:rsidR="002D0E51" w:rsidRPr="002D0E51">
        <w:rPr>
          <w:rFonts w:eastAsia="Times New Roman" w:cstheme="minorHAnsi"/>
          <w:color w:val="000000"/>
          <w:sz w:val="28"/>
          <w:szCs w:val="28"/>
        </w:rPr>
        <w:br/>
        <w:t xml:space="preserve">As a person of faith who grew up in traditions in which faith is supported by reason I am petrified by the culture that produced the Jonestown suicides shortly after I got to graduate school in the United States in 1978. Increasingly I am seeing a society displaying the traits of faith without reason. Such a society will be easy to divide but it can also </w:t>
      </w:r>
      <w:r w:rsidRPr="002D0E51">
        <w:rPr>
          <w:rFonts w:eastAsia="Times New Roman" w:cstheme="minorHAnsi"/>
          <w:color w:val="000000"/>
          <w:sz w:val="28"/>
          <w:szCs w:val="28"/>
        </w:rPr>
        <w:t>prove</w:t>
      </w:r>
      <w:r w:rsidR="002D0E51" w:rsidRPr="002D0E51">
        <w:rPr>
          <w:rFonts w:eastAsia="Times New Roman" w:cstheme="minorHAnsi"/>
          <w:color w:val="000000"/>
          <w:sz w:val="28"/>
          <w:szCs w:val="28"/>
        </w:rPr>
        <w:t xml:space="preserve"> a platform to use what draws them to extreme emotion to channel their emotions toward unity and reconciliation.</w:t>
      </w:r>
      <w:r w:rsidR="002D0E51" w:rsidRPr="002D0E51">
        <w:rPr>
          <w:rFonts w:eastAsia="Times New Roman" w:cstheme="minorHAnsi"/>
          <w:color w:val="000000"/>
          <w:sz w:val="28"/>
          <w:szCs w:val="28"/>
        </w:rPr>
        <w:br/>
      </w:r>
      <w:r w:rsidR="002D0E51" w:rsidRPr="002D0E51">
        <w:rPr>
          <w:rFonts w:eastAsia="Times New Roman" w:cstheme="minorHAnsi"/>
          <w:color w:val="000000"/>
          <w:sz w:val="28"/>
          <w:szCs w:val="28"/>
        </w:rPr>
        <w:br/>
        <w:t>The challenge of Stupid Idiots</w:t>
      </w:r>
      <w:r w:rsidR="002D0E51" w:rsidRPr="002D0E51">
        <w:rPr>
          <w:rFonts w:eastAsia="Times New Roman" w:cstheme="minorHAnsi"/>
          <w:color w:val="000000"/>
          <w:sz w:val="28"/>
          <w:szCs w:val="28"/>
        </w:rPr>
        <w:br/>
      </w:r>
      <w:r w:rsidR="002D0E51" w:rsidRPr="002D0E51">
        <w:rPr>
          <w:rFonts w:eastAsia="Times New Roman" w:cstheme="minorHAnsi"/>
          <w:color w:val="000000"/>
          <w:sz w:val="28"/>
          <w:szCs w:val="28"/>
        </w:rPr>
        <w:br/>
        <w:t>How many act, in society, can be a puzzle, but can be studied and has been studied through time. These include the power of ‘stupid’ people in large groups. Franz Kafka went as far as saying one idiot is one idiot, two idiots are two idiots. Lots of idiots is a political party.</w:t>
      </w:r>
      <w:r w:rsidR="002D0E51" w:rsidRPr="002D0E51">
        <w:rPr>
          <w:rFonts w:eastAsia="Times New Roman" w:cstheme="minorHAnsi"/>
          <w:color w:val="000000"/>
          <w:sz w:val="28"/>
          <w:szCs w:val="28"/>
        </w:rPr>
        <w:br/>
        <w:t>I have recently written about stupid idiots and can draw from that to Illustrate the problem:</w:t>
      </w:r>
      <w:r w:rsidR="002D0E51" w:rsidRPr="002D0E51">
        <w:rPr>
          <w:rFonts w:eastAsia="Times New Roman" w:cstheme="minorHAnsi"/>
          <w:color w:val="000000"/>
          <w:sz w:val="28"/>
          <w:szCs w:val="28"/>
        </w:rPr>
        <w:br/>
        <w:t xml:space="preserve">Back in my days in Grad School in the late 1970s I was struck by the work of several academics at the University of California, Berkeley. One was a public policy scholar, Aaron Wildavsky, and the other was Carlo M Cipolla. The former gave us the value of complex redundancy in policy formulation and the latter </w:t>
      </w:r>
      <w:r w:rsidR="002D0E51" w:rsidRPr="002D0E51">
        <w:rPr>
          <w:rFonts w:eastAsia="Times New Roman" w:cstheme="minorHAnsi"/>
          <w:color w:val="000000"/>
          <w:sz w:val="28"/>
          <w:szCs w:val="28"/>
        </w:rPr>
        <w:lastRenderedPageBreak/>
        <w:t>gave us the five laws of human stupidity.</w:t>
      </w:r>
      <w:r w:rsidR="002D0E51" w:rsidRPr="002D0E51">
        <w:rPr>
          <w:rFonts w:eastAsia="Times New Roman" w:cstheme="minorHAnsi"/>
          <w:color w:val="000000"/>
          <w:sz w:val="28"/>
          <w:szCs w:val="28"/>
        </w:rPr>
        <w:br/>
        <w:t>Cipolla defined a stupid person as one who causes losses to others when he or she may not benefit from the action they chant for and may, in fact, suffer loss from that action.</w:t>
      </w:r>
      <w:r w:rsidR="002D0E51" w:rsidRPr="002D0E51">
        <w:rPr>
          <w:rFonts w:eastAsia="Times New Roman" w:cstheme="minorHAnsi"/>
          <w:color w:val="000000"/>
          <w:sz w:val="28"/>
          <w:szCs w:val="28"/>
        </w:rPr>
        <w:br/>
        <w:t>Cipolla studied human history and found a pervasive influence of stupid people. He then offers us the five laws of human stupidity. The first law is that we always underestimate the number of stupid people in circulation. The second is that the probability of stupidity in a person is independent of his other characteristics such as his education or wealth. The third is that this person supporting wrong that cause harm to others may not even think of personal benefit from that harm. Fourth is that non-stupid people always underestimate the danger of being associated with the stance of the stupid and how that underestimation will eventually impact them at very high cost. The fifth law states that the stupid person is a most dangerous person; often more dangerous than bandits.</w:t>
      </w:r>
      <w:r w:rsidR="002D0E51" w:rsidRPr="002D0E51">
        <w:rPr>
          <w:rFonts w:eastAsia="Times New Roman" w:cstheme="minorHAnsi"/>
          <w:color w:val="000000"/>
          <w:sz w:val="28"/>
          <w:szCs w:val="28"/>
        </w:rPr>
        <w:br/>
        <w:t>The Berkeley Economic historian had categorized man in society just like the Greeks did, and found four types of people: The Intelligent, the bandits, the unfortunate and the stupid.</w:t>
      </w:r>
      <w:r w:rsidR="002D0E51" w:rsidRPr="002D0E51">
        <w:rPr>
          <w:rFonts w:eastAsia="Times New Roman" w:cstheme="minorHAnsi"/>
          <w:color w:val="000000"/>
          <w:sz w:val="28"/>
          <w:szCs w:val="28"/>
        </w:rPr>
        <w:br/>
        <w:t>The Intelligent are those who aim to benefit themselves and others(win/win); the bandits are those who benefit themselves by harming others, the unfortunate are those who do harm while trying to benefit others, The stupid are those who seek harm to others without benefiting from it.</w:t>
      </w:r>
      <w:r w:rsidR="002D0E51" w:rsidRPr="002D0E51">
        <w:rPr>
          <w:rFonts w:eastAsia="Times New Roman" w:cstheme="minorHAnsi"/>
          <w:color w:val="000000"/>
          <w:sz w:val="28"/>
          <w:szCs w:val="28"/>
        </w:rPr>
        <w:br/>
        <w:t>Any time you see a person cheering passionately for a politician whose conduct does not make sense or who harm the common good, you are looking at a stupid person, no matter their other characteristics of education, wealth or social status. Even more troubling, as Cipolla tells us is that there are so many more of them than we like to believe. So take a good look at the fellow next to you.</w:t>
      </w:r>
      <w:r w:rsidR="002D0E51" w:rsidRPr="002D0E51">
        <w:rPr>
          <w:rFonts w:eastAsia="Times New Roman" w:cstheme="minorHAnsi"/>
          <w:color w:val="000000"/>
          <w:sz w:val="28"/>
          <w:szCs w:val="28"/>
        </w:rPr>
        <w:br/>
        <w:t>When Idiots from the Greek Union typology become stupid, as in the Ciipolla thesis, society is in grave crisis.</w:t>
      </w:r>
      <w:r w:rsidR="002D0E51" w:rsidRPr="002D0E51">
        <w:rPr>
          <w:rFonts w:eastAsia="Times New Roman" w:cstheme="minorHAnsi"/>
          <w:color w:val="000000"/>
          <w:sz w:val="28"/>
          <w:szCs w:val="28"/>
        </w:rPr>
        <w:br/>
        <w:t xml:space="preserve">All you have to do to recognize we live in dangerous times in Nigeria is to step back and examine the scene that is Nigeria today and you will see an army of stupid idiots marching as Hitler youth did, to the drums of harm to others. A few may be </w:t>
      </w:r>
      <w:r w:rsidRPr="002D0E51">
        <w:rPr>
          <w:rFonts w:eastAsia="Times New Roman" w:cstheme="minorHAnsi"/>
          <w:color w:val="000000"/>
          <w:sz w:val="28"/>
          <w:szCs w:val="28"/>
        </w:rPr>
        <w:t>bandits,</w:t>
      </w:r>
      <w:r w:rsidR="002D0E51" w:rsidRPr="002D0E51">
        <w:rPr>
          <w:rFonts w:eastAsia="Times New Roman" w:cstheme="minorHAnsi"/>
          <w:color w:val="000000"/>
          <w:sz w:val="28"/>
          <w:szCs w:val="28"/>
        </w:rPr>
        <w:t xml:space="preserve"> but the majority are simple stupid idiots. Please remember no insult is intended here. Just a social scientist pointing to phenomena that fit existing theory.</w:t>
      </w:r>
      <w:r w:rsidR="002D0E51" w:rsidRPr="002D0E51">
        <w:rPr>
          <w:rFonts w:eastAsia="Times New Roman" w:cstheme="minorHAnsi"/>
          <w:color w:val="000000"/>
          <w:sz w:val="28"/>
          <w:szCs w:val="28"/>
        </w:rPr>
        <w:br/>
        <w:t xml:space="preserve">Highly educated German professionals went that way with ultimately devastating costs to humanity and their country in the Weimar Republic as Hitler, powered by Goebbels propaganda, went to work. One of them stopped midway into his support of the words of harm to others, and began to ask why, </w:t>
      </w:r>
      <w:r w:rsidR="002D0E51" w:rsidRPr="002D0E51">
        <w:rPr>
          <w:rFonts w:eastAsia="Times New Roman" w:cstheme="minorHAnsi"/>
          <w:color w:val="000000"/>
          <w:sz w:val="28"/>
          <w:szCs w:val="28"/>
        </w:rPr>
        <w:lastRenderedPageBreak/>
        <w:t>of the Nazis. It did not matter that he was once a supporter. The Lutheran Priest, Martin Niemoller, who questioned things, spent most of the war years in Concentration camps and prisons.</w:t>
      </w:r>
      <w:r w:rsidR="002D0E51" w:rsidRPr="002D0E51">
        <w:rPr>
          <w:rFonts w:eastAsia="Times New Roman" w:cstheme="minorHAnsi"/>
          <w:color w:val="000000"/>
          <w:sz w:val="28"/>
          <w:szCs w:val="28"/>
        </w:rPr>
        <w:br/>
        <w:t>After the war he spoke those immortal words of the imperative of speaking up…first they came for the socialists and I did not speak up because I was not a socialist…Then they came for the Jews and I did not speak up…when finally they came for me there was no one left to speak up.</w:t>
      </w:r>
      <w:r w:rsidR="002D0E51" w:rsidRPr="002D0E51">
        <w:rPr>
          <w:rFonts w:eastAsia="Times New Roman" w:cstheme="minorHAnsi"/>
          <w:color w:val="000000"/>
          <w:sz w:val="28"/>
          <w:szCs w:val="28"/>
        </w:rPr>
        <w:br/>
        <w:t>His moral imperative for speaking up in times of moral crisis has always led me to Dante’s inferno and the hottest part of hell being reserved for those who in a moral crisis seek refuge in neutrality. But it is to Dietrich Bonhoeffer we must reserve the glory of the Quatto on this matter. He insists we have more to fear from stupid people than evil ones , for evil is easy to identify and fight but not so for stupidity. Stupidity comes dressed up as journalists, academics and even as men of God. Bonhoeffer states unequivocally that silence in the face of evil is itself evil., and not to speak is to speak as not to act is actually to act.</w:t>
      </w:r>
      <w:r w:rsidR="002D0E51" w:rsidRPr="002D0E51">
        <w:rPr>
          <w:rFonts w:eastAsia="Times New Roman" w:cstheme="minorHAnsi"/>
          <w:color w:val="000000"/>
          <w:sz w:val="28"/>
          <w:szCs w:val="28"/>
        </w:rPr>
        <w:br/>
        <w:t>This is why I try to act not necessarily to be seen as acting but because as Bonhoeffer mused if you board the wrong train it is no use going to the corridor and start running in the opposite direction.</w:t>
      </w:r>
      <w:r w:rsidR="002D0E51" w:rsidRPr="002D0E51">
        <w:rPr>
          <w:rFonts w:eastAsia="Times New Roman" w:cstheme="minorHAnsi"/>
          <w:color w:val="000000"/>
          <w:sz w:val="28"/>
          <w:szCs w:val="28"/>
        </w:rPr>
        <w:br/>
      </w:r>
      <w:r w:rsidR="002D0E51" w:rsidRPr="002D0E51">
        <w:rPr>
          <w:rFonts w:eastAsia="Times New Roman" w:cstheme="minorHAnsi"/>
          <w:color w:val="000000"/>
          <w:sz w:val="28"/>
          <w:szCs w:val="28"/>
        </w:rPr>
        <w:br/>
        <w:t>CONCLUSION</w:t>
      </w:r>
      <w:r w:rsidR="002D0E51" w:rsidRPr="002D0E51">
        <w:rPr>
          <w:rFonts w:eastAsia="Times New Roman" w:cstheme="minorHAnsi"/>
          <w:color w:val="000000"/>
          <w:sz w:val="28"/>
          <w:szCs w:val="28"/>
        </w:rPr>
        <w:br/>
      </w:r>
      <w:r w:rsidR="002D0E51" w:rsidRPr="002D0E51">
        <w:rPr>
          <w:rFonts w:eastAsia="Times New Roman" w:cstheme="minorHAnsi"/>
          <w:color w:val="000000"/>
          <w:sz w:val="28"/>
          <w:szCs w:val="28"/>
        </w:rPr>
        <w:br/>
        <w:t>I have scoped the context of strife in the modern world to show the pressure points on the Nigerian condition. This is so an effort to providing a PR approach for solutions may be rooted in evidence rather than the imagination of someone isolated in their Ivory tower.</w:t>
      </w:r>
      <w:r w:rsidR="002D0E51" w:rsidRPr="002D0E51">
        <w:rPr>
          <w:rFonts w:eastAsia="Times New Roman" w:cstheme="minorHAnsi"/>
          <w:color w:val="000000"/>
          <w:sz w:val="28"/>
          <w:szCs w:val="28"/>
        </w:rPr>
        <w:br/>
        <w:t>Our goal had been to show we can effectively execute the creation of goodwill that derives from research based identification of evidence that is the basis of plans and programs aligned to National strategy and vision of a future of a Nigeria devoid of the dysfunctions of ethnic, religious and other cleavages . The programmes chosen to advance cooperation between peoples will then give rise to a communication plan to sustain a disposition of affect that is the desired goodwill to enable achievement of national goals and citizen commitment to the common good.</w:t>
      </w:r>
      <w:r w:rsidR="002D0E51" w:rsidRPr="002D0E51">
        <w:rPr>
          <w:rFonts w:eastAsia="Times New Roman" w:cstheme="minorHAnsi"/>
          <w:color w:val="000000"/>
          <w:sz w:val="28"/>
          <w:szCs w:val="28"/>
        </w:rPr>
        <w:br/>
      </w:r>
      <w:r w:rsidRPr="002D0E51">
        <w:rPr>
          <w:rFonts w:eastAsia="Times New Roman" w:cstheme="minorHAnsi"/>
          <w:color w:val="000000"/>
          <w:sz w:val="28"/>
          <w:szCs w:val="28"/>
        </w:rPr>
        <w:t>Mr.</w:t>
      </w:r>
      <w:r w:rsidR="002D0E51" w:rsidRPr="002D0E51">
        <w:rPr>
          <w:rFonts w:eastAsia="Times New Roman" w:cstheme="minorHAnsi"/>
          <w:color w:val="000000"/>
          <w:sz w:val="28"/>
          <w:szCs w:val="28"/>
        </w:rPr>
        <w:t xml:space="preserve"> Chairman I am persuaded that from a an effective national orientation agency, a redesigned NYSC, and values based political parties, we may arrive at social reconciliation and accommodation where truth and justice shall matter.</w:t>
      </w:r>
      <w:r w:rsidR="002D0E51" w:rsidRPr="002D0E51">
        <w:rPr>
          <w:rFonts w:eastAsia="Times New Roman" w:cstheme="minorHAnsi"/>
          <w:color w:val="000000"/>
          <w:sz w:val="28"/>
          <w:szCs w:val="28"/>
        </w:rPr>
        <w:br/>
        <w:t>Thank you for your kind attention.</w:t>
      </w:r>
      <w:r w:rsidR="002D0E51" w:rsidRPr="002D0E51">
        <w:rPr>
          <w:rFonts w:eastAsia="Times New Roman" w:cstheme="minorHAnsi"/>
          <w:color w:val="000000"/>
          <w:sz w:val="28"/>
          <w:szCs w:val="28"/>
        </w:rPr>
        <w:br/>
      </w:r>
      <w:r w:rsidR="002D0E51" w:rsidRPr="002D0E51">
        <w:rPr>
          <w:rFonts w:eastAsia="Times New Roman" w:cstheme="minorHAnsi"/>
          <w:color w:val="000000"/>
          <w:sz w:val="28"/>
          <w:szCs w:val="28"/>
        </w:rPr>
        <w:br/>
      </w:r>
      <w:r w:rsidR="002D0E51" w:rsidRPr="002D0E51">
        <w:rPr>
          <w:rFonts w:eastAsia="Times New Roman" w:cstheme="minorHAnsi"/>
          <w:color w:val="000000"/>
          <w:sz w:val="28"/>
          <w:szCs w:val="28"/>
        </w:rPr>
        <w:br/>
      </w:r>
    </w:p>
    <w:p w14:paraId="0DED6EBB" w14:textId="77777777" w:rsidR="002D0E51" w:rsidRPr="002D0E51" w:rsidRDefault="002D0E51" w:rsidP="002D0E51">
      <w:pPr>
        <w:jc w:val="both"/>
        <w:rPr>
          <w:rFonts w:cstheme="minorHAnsi"/>
          <w:sz w:val="28"/>
          <w:szCs w:val="28"/>
        </w:rPr>
      </w:pPr>
    </w:p>
    <w:sectPr w:rsidR="002D0E51" w:rsidRPr="002D0E51" w:rsidSect="00B961FE">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B3392" w14:textId="77777777" w:rsidR="00C427EC" w:rsidRDefault="00C427EC" w:rsidP="002D0E51">
      <w:r>
        <w:separator/>
      </w:r>
    </w:p>
  </w:endnote>
  <w:endnote w:type="continuationSeparator" w:id="0">
    <w:p w14:paraId="60D77C73" w14:textId="77777777" w:rsidR="00C427EC" w:rsidRDefault="00C427EC" w:rsidP="002D0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12998382"/>
      <w:docPartObj>
        <w:docPartGallery w:val="Page Numbers (Bottom of Page)"/>
        <w:docPartUnique/>
      </w:docPartObj>
    </w:sdtPr>
    <w:sdtContent>
      <w:p w14:paraId="1EA29F9F" w14:textId="77777777" w:rsidR="002D0E51" w:rsidRDefault="002D0E51" w:rsidP="00F224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D24E5B" w14:textId="77777777" w:rsidR="002D0E51" w:rsidRDefault="002D0E51" w:rsidP="002D0E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84994188"/>
      <w:docPartObj>
        <w:docPartGallery w:val="Page Numbers (Bottom of Page)"/>
        <w:docPartUnique/>
      </w:docPartObj>
    </w:sdtPr>
    <w:sdtContent>
      <w:p w14:paraId="18639FC2" w14:textId="77777777" w:rsidR="002D0E51" w:rsidRDefault="002D0E51" w:rsidP="00F224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F491F2" w14:textId="77777777" w:rsidR="002D0E51" w:rsidRDefault="002D0E51" w:rsidP="002D0E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C61E2" w14:textId="77777777" w:rsidR="00C427EC" w:rsidRDefault="00C427EC" w:rsidP="002D0E51">
      <w:r>
        <w:separator/>
      </w:r>
    </w:p>
  </w:footnote>
  <w:footnote w:type="continuationSeparator" w:id="0">
    <w:p w14:paraId="75C32459" w14:textId="77777777" w:rsidR="00C427EC" w:rsidRDefault="00C427EC" w:rsidP="002D0E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E51"/>
    <w:rsid w:val="00092297"/>
    <w:rsid w:val="00107835"/>
    <w:rsid w:val="002B108C"/>
    <w:rsid w:val="002D0E51"/>
    <w:rsid w:val="003862A4"/>
    <w:rsid w:val="0042119F"/>
    <w:rsid w:val="004321B4"/>
    <w:rsid w:val="007D0B8C"/>
    <w:rsid w:val="00A95594"/>
    <w:rsid w:val="00B1114A"/>
    <w:rsid w:val="00B961FE"/>
    <w:rsid w:val="00BC305B"/>
    <w:rsid w:val="00C427EC"/>
    <w:rsid w:val="00D2173E"/>
    <w:rsid w:val="00DC7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749AF"/>
  <w15:chartTrackingRefBased/>
  <w15:docId w15:val="{53BB9A5C-EBAF-2B46-A017-847EFA124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D0E51"/>
    <w:pPr>
      <w:tabs>
        <w:tab w:val="center" w:pos="4680"/>
        <w:tab w:val="right" w:pos="9360"/>
      </w:tabs>
    </w:pPr>
  </w:style>
  <w:style w:type="character" w:customStyle="1" w:styleId="FooterChar">
    <w:name w:val="Footer Char"/>
    <w:basedOn w:val="DefaultParagraphFont"/>
    <w:link w:val="Footer"/>
    <w:uiPriority w:val="99"/>
    <w:rsid w:val="002D0E51"/>
  </w:style>
  <w:style w:type="character" w:styleId="PageNumber">
    <w:name w:val="page number"/>
    <w:basedOn w:val="DefaultParagraphFont"/>
    <w:uiPriority w:val="99"/>
    <w:semiHidden/>
    <w:unhideWhenUsed/>
    <w:rsid w:val="002D0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87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B2968-9CF0-4348-98C0-0B44D5258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3710</Words>
  <Characters>21148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Nn'emeka Maduegbuna</cp:lastModifiedBy>
  <cp:revision>2</cp:revision>
  <dcterms:created xsi:type="dcterms:W3CDTF">2025-02-19T14:49:00Z</dcterms:created>
  <dcterms:modified xsi:type="dcterms:W3CDTF">2025-02-19T14:49:00Z</dcterms:modified>
</cp:coreProperties>
</file>